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B92C6" w14:textId="77777777" w:rsidR="00D152CE" w:rsidRPr="00D54473" w:rsidRDefault="00D152CE" w:rsidP="00A435A0"/>
    <w:p w14:paraId="5B6A794A" w14:textId="7FDC1D1A" w:rsidR="00D152CE" w:rsidRPr="00D54473" w:rsidRDefault="004E37C9" w:rsidP="0080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0"/>
        </w:rPr>
      </w:pPr>
      <w:r w:rsidRPr="00D54473">
        <w:rPr>
          <w:szCs w:val="20"/>
        </w:rPr>
        <w:t xml:space="preserve">Приложение </w:t>
      </w:r>
      <w:r w:rsidR="00F275A2">
        <w:rPr>
          <w:rStyle w:val="fill"/>
          <w:b w:val="0"/>
          <w:i w:val="0"/>
          <w:color w:val="auto"/>
          <w:szCs w:val="20"/>
        </w:rPr>
        <w:t>10</w:t>
      </w:r>
      <w:r w:rsidRPr="00D54473">
        <w:rPr>
          <w:szCs w:val="20"/>
        </w:rPr>
        <w:br/>
        <w:t xml:space="preserve">к приказу от </w:t>
      </w:r>
      <w:r w:rsidR="00806236">
        <w:rPr>
          <w:rFonts w:hAnsi="Times New Roman" w:cs="Times New Roman"/>
          <w:color w:val="000000"/>
          <w:sz w:val="24"/>
        </w:rPr>
        <w:t>29.12.202</w:t>
      </w:r>
      <w:r w:rsidR="008C4D95">
        <w:rPr>
          <w:rFonts w:hAnsi="Times New Roman" w:cs="Times New Roman"/>
          <w:color w:val="000000"/>
          <w:sz w:val="24"/>
          <w:lang w:val="en-US"/>
        </w:rPr>
        <w:t>3</w:t>
      </w:r>
      <w:bookmarkStart w:id="0" w:name="_GoBack"/>
      <w:bookmarkEnd w:id="0"/>
      <w:r w:rsidR="00806236">
        <w:rPr>
          <w:rFonts w:hAnsi="Times New Roman" w:cs="Times New Roman"/>
          <w:color w:val="000000"/>
          <w:sz w:val="24"/>
        </w:rPr>
        <w:t xml:space="preserve">   </w:t>
      </w:r>
      <w:r w:rsidR="00806236">
        <w:rPr>
          <w:rFonts w:hAnsi="Times New Roman" w:cs="Times New Roman"/>
          <w:color w:val="000000"/>
          <w:sz w:val="24"/>
        </w:rPr>
        <w:t> №</w:t>
      </w:r>
      <w:r w:rsidR="00806236">
        <w:rPr>
          <w:rFonts w:hAnsi="Times New Roman" w:cs="Times New Roman"/>
          <w:color w:val="000000"/>
          <w:sz w:val="24"/>
        </w:rPr>
        <w:t xml:space="preserve"> 78</w:t>
      </w:r>
      <w:r w:rsidRPr="00D54473">
        <w:rPr>
          <w:szCs w:val="20"/>
        </w:rPr>
        <w:t> </w:t>
      </w:r>
    </w:p>
    <w:p w14:paraId="1EBBF10A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</w:rPr>
      </w:pPr>
      <w:r w:rsidRPr="00D54473">
        <w:rPr>
          <w:b/>
          <w:bCs/>
          <w:szCs w:val="20"/>
        </w:rPr>
        <w:t>Порядок проведения инвентаризации активов и обязательств</w:t>
      </w:r>
    </w:p>
    <w:p w14:paraId="2B1AC85A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</w:rPr>
      </w:pPr>
      <w:r w:rsidRPr="00D54473">
        <w:rPr>
          <w:szCs w:val="20"/>
        </w:rPr>
        <w:t> </w:t>
      </w:r>
    </w:p>
    <w:p w14:paraId="3D84F59E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 xml:space="preserve">Настоящий Порядок разработан в соответствии со следующими документами: </w:t>
      </w:r>
    </w:p>
    <w:p w14:paraId="30CF8ED5" w14:textId="77777777" w:rsidR="00E335A5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 xml:space="preserve">– </w:t>
      </w:r>
      <w:r w:rsidR="00AB004C" w:rsidRPr="00D54473">
        <w:rPr>
          <w:szCs w:val="20"/>
        </w:rPr>
        <w:t>Законом от 06.12.2011 № 402-ФЗ «О бухгалтерском учете»</w:t>
      </w:r>
      <w:r w:rsidRPr="00D54473">
        <w:rPr>
          <w:szCs w:val="20"/>
        </w:rPr>
        <w:t>;</w:t>
      </w:r>
      <w:r w:rsidR="008560C6" w:rsidRPr="00D54473">
        <w:rPr>
          <w:szCs w:val="20"/>
        </w:rPr>
        <w:br/>
      </w:r>
      <w:r w:rsidR="00542038" w:rsidRPr="00D54473">
        <w:rPr>
          <w:szCs w:val="20"/>
        </w:rPr>
        <w:t xml:space="preserve">– </w:t>
      </w:r>
      <w:r w:rsidR="00B15A71" w:rsidRPr="00D54473">
        <w:rPr>
          <w:szCs w:val="20"/>
        </w:rPr>
        <w:t>Федеральным стандартом</w:t>
      </w:r>
      <w:r w:rsidR="00D8470C" w:rsidRPr="00D54473">
        <w:rPr>
          <w:szCs w:val="20"/>
        </w:rPr>
        <w:t xml:space="preserve"> «Концептуальные основы бухгалтерского учета и отчетности организаций государственного сектора»</w:t>
      </w:r>
      <w:r w:rsidR="00542038" w:rsidRPr="00D54473">
        <w:rPr>
          <w:szCs w:val="20"/>
        </w:rPr>
        <w:t>, утвержденн</w:t>
      </w:r>
      <w:r w:rsidR="00D8470C" w:rsidRPr="00D54473">
        <w:rPr>
          <w:szCs w:val="20"/>
        </w:rPr>
        <w:t>ым</w:t>
      </w:r>
      <w:r w:rsidR="00542038" w:rsidRPr="00D54473">
        <w:rPr>
          <w:szCs w:val="20"/>
        </w:rPr>
        <w:t xml:space="preserve"> приказом </w:t>
      </w:r>
      <w:r w:rsidR="00EF48FE" w:rsidRPr="00D54473">
        <w:rPr>
          <w:szCs w:val="20"/>
        </w:rPr>
        <w:t>Минфина</w:t>
      </w:r>
      <w:r w:rsidR="00542038" w:rsidRPr="00D54473">
        <w:rPr>
          <w:szCs w:val="20"/>
        </w:rPr>
        <w:t xml:space="preserve"> от 31</w:t>
      </w:r>
      <w:r w:rsidR="00BF78FA" w:rsidRPr="00D54473">
        <w:rPr>
          <w:szCs w:val="20"/>
        </w:rPr>
        <w:t>.12.</w:t>
      </w:r>
      <w:r w:rsidR="00542038" w:rsidRPr="00D54473">
        <w:rPr>
          <w:szCs w:val="20"/>
        </w:rPr>
        <w:t>2016 № 256н;</w:t>
      </w:r>
    </w:p>
    <w:p w14:paraId="25A75274" w14:textId="77777777" w:rsidR="008F4E8F" w:rsidRPr="00D54473" w:rsidRDefault="00E335A5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18"/>
          <w:shd w:val="clear" w:color="auto" w:fill="FFFFFF"/>
        </w:rPr>
      </w:pPr>
      <w:r w:rsidRPr="00D54473">
        <w:rPr>
          <w:szCs w:val="20"/>
        </w:rPr>
        <w:t>– Федеральным стандартом «Доходы</w:t>
      </w:r>
      <w:r w:rsidR="00C60B19" w:rsidRPr="00D54473">
        <w:rPr>
          <w:szCs w:val="20"/>
        </w:rPr>
        <w:t>»</w:t>
      </w:r>
      <w:r w:rsidRPr="00D54473">
        <w:rPr>
          <w:szCs w:val="20"/>
        </w:rPr>
        <w:t xml:space="preserve">, утвержденным </w:t>
      </w:r>
      <w:r w:rsidR="00C60B19" w:rsidRPr="00D54473">
        <w:rPr>
          <w:szCs w:val="20"/>
        </w:rPr>
        <w:t xml:space="preserve">приказом Минфина </w:t>
      </w:r>
      <w:r w:rsidRPr="00D54473">
        <w:rPr>
          <w:szCs w:val="18"/>
          <w:shd w:val="clear" w:color="auto" w:fill="FFFFFF"/>
        </w:rPr>
        <w:t>от 27.02.2018 № 32н;</w:t>
      </w:r>
    </w:p>
    <w:p w14:paraId="1F12F426" w14:textId="77777777" w:rsidR="00D152CE" w:rsidRPr="00D54473" w:rsidRDefault="008F4E8F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18"/>
          <w:shd w:val="clear" w:color="auto" w:fill="FFFFFF"/>
        </w:rPr>
        <w:t xml:space="preserve">– </w:t>
      </w:r>
      <w:r w:rsidRPr="00D54473">
        <w:rPr>
          <w:szCs w:val="20"/>
        </w:rPr>
        <w:t>Федеральным стандартом «Учетная политика</w:t>
      </w:r>
      <w:r w:rsidR="002E1CDF" w:rsidRPr="00D54473">
        <w:rPr>
          <w:szCs w:val="20"/>
        </w:rPr>
        <w:t>, оценочные значения и ошибки</w:t>
      </w:r>
      <w:r w:rsidRPr="00D54473">
        <w:rPr>
          <w:szCs w:val="20"/>
        </w:rPr>
        <w:t>», утвержденным приказом Минфина</w:t>
      </w:r>
      <w:r w:rsidRPr="00D54473">
        <w:rPr>
          <w:szCs w:val="20"/>
          <w:shd w:val="clear" w:color="auto" w:fill="FFFFFF"/>
        </w:rPr>
        <w:t xml:space="preserve"> от 30.12.2017 </w:t>
      </w:r>
      <w:r w:rsidRPr="00D54473">
        <w:rPr>
          <w:szCs w:val="20"/>
        </w:rPr>
        <w:t>№ 274н</w:t>
      </w:r>
      <w:r w:rsidR="00FF6D2B" w:rsidRPr="00D54473">
        <w:rPr>
          <w:szCs w:val="20"/>
        </w:rPr>
        <w:t>;</w:t>
      </w:r>
      <w:r w:rsidR="008560C6" w:rsidRPr="00D54473">
        <w:rPr>
          <w:szCs w:val="20"/>
        </w:rPr>
        <w:br/>
      </w:r>
      <w:r w:rsidR="004E37C9" w:rsidRPr="00D54473">
        <w:rPr>
          <w:szCs w:val="20"/>
        </w:rPr>
        <w:t xml:space="preserve">– </w:t>
      </w:r>
      <w:r w:rsidR="00AB004C" w:rsidRPr="00D54473">
        <w:rPr>
          <w:szCs w:val="20"/>
        </w:rPr>
        <w:t>указанием ЦБ от 11.03.2014 № 3210-У «О порядке ведения кассовых операций юридическими лицами...»</w:t>
      </w:r>
      <w:r w:rsidR="004E37C9" w:rsidRPr="00D54473">
        <w:rPr>
          <w:szCs w:val="20"/>
        </w:rPr>
        <w:t>;</w:t>
      </w:r>
      <w:r w:rsidR="008560C6" w:rsidRPr="00D54473">
        <w:rPr>
          <w:szCs w:val="20"/>
        </w:rPr>
        <w:br/>
      </w:r>
      <w:r w:rsidR="004E37C9" w:rsidRPr="00D54473">
        <w:rPr>
          <w:szCs w:val="20"/>
        </w:rPr>
        <w:t xml:space="preserve">– </w:t>
      </w:r>
      <w:r w:rsidR="00AB004C" w:rsidRPr="00D54473">
        <w:rPr>
          <w:szCs w:val="20"/>
        </w:rPr>
        <w:t>Методическими указаниями по первичным документам и регистрам</w:t>
      </w:r>
      <w:r w:rsidR="004E37C9" w:rsidRPr="00D54473">
        <w:rPr>
          <w:szCs w:val="20"/>
        </w:rPr>
        <w:t xml:space="preserve">, утвержденными приказом </w:t>
      </w:r>
      <w:r w:rsidR="00EF48FE" w:rsidRPr="00D54473">
        <w:rPr>
          <w:szCs w:val="20"/>
        </w:rPr>
        <w:t>Минфина</w:t>
      </w:r>
      <w:r w:rsidR="004E37C9" w:rsidRPr="00D54473">
        <w:rPr>
          <w:szCs w:val="20"/>
        </w:rPr>
        <w:t xml:space="preserve"> от 30</w:t>
      </w:r>
      <w:r w:rsidR="00BF78FA" w:rsidRPr="00D54473">
        <w:rPr>
          <w:szCs w:val="20"/>
        </w:rPr>
        <w:t>.03.</w:t>
      </w:r>
      <w:r w:rsidR="004E37C9" w:rsidRPr="00D54473">
        <w:rPr>
          <w:szCs w:val="20"/>
        </w:rPr>
        <w:t>2015</w:t>
      </w:r>
      <w:r w:rsidR="006C30EF" w:rsidRPr="00D54473">
        <w:rPr>
          <w:szCs w:val="20"/>
        </w:rPr>
        <w:t> № </w:t>
      </w:r>
      <w:r w:rsidR="004E37C9" w:rsidRPr="00D54473">
        <w:rPr>
          <w:szCs w:val="20"/>
        </w:rPr>
        <w:t>52н;</w:t>
      </w:r>
      <w:r w:rsidR="008560C6" w:rsidRPr="00D54473">
        <w:rPr>
          <w:szCs w:val="20"/>
        </w:rPr>
        <w:br/>
      </w:r>
      <w:r w:rsidR="004E37C9" w:rsidRPr="00D54473">
        <w:rPr>
          <w:szCs w:val="20"/>
        </w:rPr>
        <w:t xml:space="preserve">– </w:t>
      </w:r>
      <w:r w:rsidR="00AB004C" w:rsidRPr="00D54473">
        <w:rPr>
          <w:szCs w:val="20"/>
        </w:rPr>
        <w:t>Правилами учета и хранения драгоценных металлов, камней и изделий</w:t>
      </w:r>
      <w:r w:rsidR="004E37C9" w:rsidRPr="00D54473">
        <w:rPr>
          <w:szCs w:val="20"/>
        </w:rPr>
        <w:t>, утвержденными постановлением Правительства от 28</w:t>
      </w:r>
      <w:r w:rsidR="00BF78FA" w:rsidRPr="00D54473">
        <w:rPr>
          <w:szCs w:val="20"/>
        </w:rPr>
        <w:t>.09.</w:t>
      </w:r>
      <w:r w:rsidR="004E37C9" w:rsidRPr="00D54473">
        <w:rPr>
          <w:szCs w:val="20"/>
        </w:rPr>
        <w:t>2000</w:t>
      </w:r>
      <w:r w:rsidR="00BF78FA" w:rsidRPr="00D54473">
        <w:rPr>
          <w:szCs w:val="20"/>
        </w:rPr>
        <w:t xml:space="preserve"> </w:t>
      </w:r>
      <w:r w:rsidR="006C30EF" w:rsidRPr="00D54473">
        <w:rPr>
          <w:szCs w:val="20"/>
        </w:rPr>
        <w:t>№ </w:t>
      </w:r>
      <w:r w:rsidR="004E37C9" w:rsidRPr="00D54473">
        <w:rPr>
          <w:szCs w:val="20"/>
        </w:rPr>
        <w:t>731.</w:t>
      </w:r>
    </w:p>
    <w:p w14:paraId="352D1EA3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14:paraId="1EFD1BF9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</w:rPr>
      </w:pPr>
      <w:r w:rsidRPr="00D54473">
        <w:rPr>
          <w:b/>
          <w:bCs/>
          <w:szCs w:val="20"/>
        </w:rPr>
        <w:t>1. Общие положения</w:t>
      </w:r>
    </w:p>
    <w:p w14:paraId="6F26E13E" w14:textId="77777777" w:rsidR="00D152CE" w:rsidRPr="00D54473" w:rsidRDefault="004E37C9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14:paraId="419BF3C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6E49EB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1.1. Настоящий Порядок устанавливает правила проведения инвентаризации имущества,</w:t>
      </w:r>
    </w:p>
    <w:p w14:paraId="5BA9C8D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финансовых активов и обязательств учреждения, в том числе на забалансовых счетах,</w:t>
      </w:r>
    </w:p>
    <w:p w14:paraId="1B8BC63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сроки ее проведения, перечень активов и обязательств, проверяемых при проведении</w:t>
      </w:r>
    </w:p>
    <w:p w14:paraId="5C3EFB9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инвентаризации.</w:t>
      </w:r>
    </w:p>
    <w:p w14:paraId="7747067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ACF833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1.2. Инвентаризации подлежит все имущество учреждения независимо от его</w:t>
      </w:r>
    </w:p>
    <w:p w14:paraId="05EA484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местонахождения и все виды финансовых активов и обязательств учреждения. Также</w:t>
      </w:r>
    </w:p>
    <w:p w14:paraId="07E3772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подлежит имущество, находящееся на ответственном хранении учреждения.</w:t>
      </w:r>
    </w:p>
    <w:p w14:paraId="3C5FD9B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42FBED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Инвентаризацию имущества, переданного в аренду (безвозмездное пользование),</w:t>
      </w:r>
    </w:p>
    <w:p w14:paraId="76B9CA0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проводит арендатор (ссудополучатель).</w:t>
      </w:r>
    </w:p>
    <w:p w14:paraId="50891D2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7313A1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Инвентаризация имущества производится по его местонахождению и в разрезе</w:t>
      </w:r>
    </w:p>
    <w:p w14:paraId="768D552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ответственных (материально ответственных) лиц, далее – ответственные лица.</w:t>
      </w:r>
    </w:p>
    <w:p w14:paraId="27095F4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D9864E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1.3. Цель инвентаризации – обеспечить достоверность данных учета и отчетности</w:t>
      </w:r>
      <w:r w:rsidR="00B472FF">
        <w:rPr>
          <w:szCs w:val="20"/>
        </w:rPr>
        <w:t>, перед составлением годового отчета.</w:t>
      </w:r>
    </w:p>
    <w:p w14:paraId="4A64E54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BBC1D4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1.4. Проведение инвентаризации обязательно:</w:t>
      </w:r>
    </w:p>
    <w:p w14:paraId="1ABBC96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12AD02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передаче имущества в аренду, выкупе, продаже;</w:t>
      </w:r>
    </w:p>
    <w:p w14:paraId="52816B6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перед составлением годовой отчетности (кроме имущества, инвентаризация</w:t>
      </w:r>
    </w:p>
    <w:p w14:paraId="4A01F71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которого проводилась не ранее 1 октября отчетного года);</w:t>
      </w:r>
    </w:p>
    <w:p w14:paraId="4871927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смене ответственных лиц;</w:t>
      </w:r>
    </w:p>
    <w:p w14:paraId="480D8A6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выявлении фактов хищения, злоупотребления или порчи имущества</w:t>
      </w:r>
    </w:p>
    <w:p w14:paraId="4A840FE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(немедленно по установлении таких фактов);</w:t>
      </w:r>
    </w:p>
    <w:p w14:paraId="4761D88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случае стихийного бедствия, пожара и других чрезвычайных ситуаций, вызванных</w:t>
      </w:r>
    </w:p>
    <w:p w14:paraId="0FBC3F7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экстремальными условиями (сразу же по окончании пожара или стихийного</w:t>
      </w:r>
    </w:p>
    <w:p w14:paraId="43DC315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бедствия);</w:t>
      </w:r>
    </w:p>
    <w:p w14:paraId="715EBB4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реорганизации, изменении типа учреждения или ликвидации учреждения;</w:t>
      </w:r>
    </w:p>
    <w:p w14:paraId="5A42EA8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других случаях, предусмотренных действующим законодательством.</w:t>
      </w:r>
    </w:p>
    <w:p w14:paraId="542D351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коллективной или бригадной материальной ответственности</w:t>
      </w:r>
    </w:p>
    <w:p w14:paraId="655B3FB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инвентаризацию необходимо проводить:</w:t>
      </w:r>
    </w:p>
    <w:p w14:paraId="78A974A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7ED049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смене руководителя коллектива или бригадира;</w:t>
      </w:r>
    </w:p>
    <w:p w14:paraId="7AD5A0C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выбытии из коллектива или бригады более 50 процентов работников;</w:t>
      </w:r>
    </w:p>
    <w:p w14:paraId="70857AD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 требованию одного или нескольких членов коллектива или бригады.</w:t>
      </w:r>
    </w:p>
    <w:p w14:paraId="4BC6327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D8BE2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2. Общий порядок и сроки проведения инвентаризации</w:t>
      </w:r>
    </w:p>
    <w:p w14:paraId="4A6A8FE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51FE36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2.1. Для проведения инвентаризации в учреждении создается постоянно действующая</w:t>
      </w:r>
    </w:p>
    <w:p w14:paraId="636355E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инвентаризационная комиссия.</w:t>
      </w:r>
    </w:p>
    <w:p w14:paraId="74E48D2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F0847D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большом объеме работ для одновременного проведения инвентаризации имущества</w:t>
      </w:r>
    </w:p>
    <w:p w14:paraId="7BB8FD4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создаются рабочие инвентаризационные комиссии. Персональный состав постоянно</w:t>
      </w:r>
    </w:p>
    <w:p w14:paraId="02DAC9C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действующих и рабочих инвентаризационных комиссий утверждает руководитель</w:t>
      </w:r>
    </w:p>
    <w:p w14:paraId="1E7C419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учреждения.</w:t>
      </w:r>
    </w:p>
    <w:p w14:paraId="1FED3DB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B644EC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состав инвентаризационной комиссии включают представителей администрации</w:t>
      </w:r>
    </w:p>
    <w:p w14:paraId="022EC08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учреждения, сотрудников бухгалтерии, других специалистов.</w:t>
      </w:r>
    </w:p>
    <w:p w14:paraId="569B956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9BEDB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2.2. Инвентаризационная комиссия выполняет следующие функции:</w:t>
      </w:r>
    </w:p>
    <w:p w14:paraId="19ECE58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02E8BB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14:paraId="04B2C83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</w:p>
    <w:p w14:paraId="59B8C76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материальных запасов, денежных средств;</w:t>
      </w:r>
    </w:p>
    <w:p w14:paraId="20C725F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определение состояния имущества и его назначения;</w:t>
      </w:r>
    </w:p>
    <w:p w14:paraId="13095E1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выявление признаков обесценения активов;</w:t>
      </w:r>
    </w:p>
    <w:p w14:paraId="696C340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14:paraId="77150B4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правильности расчета и обоснованности создания резервов, достоверности расходов будущих периодов;</w:t>
      </w:r>
    </w:p>
    <w:p w14:paraId="7D5E334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документации на активы и обязательства;</w:t>
      </w:r>
    </w:p>
    <w:p w14:paraId="21E2032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14:paraId="769F0F2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14:paraId="4F16642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14:paraId="290C08C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составление ведомости по расхождениям, если они обнаружены, а также выявление причин таких отклонений;</w:t>
      </w:r>
    </w:p>
    <w:p w14:paraId="4DB8818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оформление протоколов заседания инвентаризационной комиссии;</w:t>
      </w:r>
    </w:p>
    <w:p w14:paraId="3A4DA8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подготовка предложений по изменению учета и устранению обстоятельств, которые повлекли неточности и ошибки.</w:t>
      </w:r>
    </w:p>
    <w:p w14:paraId="5032FC4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2.3. Инвентаризации подлежит имущество учреждения, вложения в него на счете 106.00</w:t>
      </w:r>
    </w:p>
    <w:p w14:paraId="4F05792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«Вложения в нефинансовые активы», а также следующие финансовые активы,</w:t>
      </w:r>
    </w:p>
    <w:p w14:paraId="20049D1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обязательства и финансовые результаты:</w:t>
      </w:r>
    </w:p>
    <w:p w14:paraId="6C0B346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денежные средства – счет Х.201.00.000;</w:t>
      </w:r>
    </w:p>
    <w:p w14:paraId="04E5297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доходам – счет Х.205.00.000;</w:t>
      </w:r>
    </w:p>
    <w:p w14:paraId="66752F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выданным авансам – счет Х.206.00.000;</w:t>
      </w:r>
    </w:p>
    <w:p w14:paraId="3899BCC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с подотчетными лицами – счет Х.208.00.000;</w:t>
      </w:r>
    </w:p>
    <w:p w14:paraId="7CEB7EE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ущербу имуществу и иным доходам – счет Х.209.00.000;</w:t>
      </w:r>
    </w:p>
    <w:p w14:paraId="7170134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принятым обязательствам – счет Х.302.00.000;</w:t>
      </w:r>
    </w:p>
    <w:p w14:paraId="73A0367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платежам в бюджеты – счет Х.303.00.000;</w:t>
      </w:r>
    </w:p>
    <w:p w14:paraId="6456BC4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прочие расчеты с кредиторами – счет Х.304.00.000;</w:t>
      </w:r>
    </w:p>
    <w:p w14:paraId="6E813D5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с кредиторами по долговым обязательствам – счет Х.301.00.000;</w:t>
      </w:r>
    </w:p>
    <w:p w14:paraId="6F1C0F9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доходы будущих периодов – счет Х.401.40.000;</w:t>
      </w:r>
    </w:p>
    <w:p w14:paraId="229023E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расходы будущих периодов – счет Х.401.50.000;</w:t>
      </w:r>
    </w:p>
    <w:p w14:paraId="0EBE00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резервы предстоящих расходов – счет Х.401.60.000.</w:t>
      </w:r>
    </w:p>
    <w:p w14:paraId="2A12EAD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2C8616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2.4. Сроки проведения плановых инвентаризаций установлены в Графике проведения</w:t>
      </w:r>
    </w:p>
    <w:p w14:paraId="4C4E36D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инвентаризации.</w:t>
      </w:r>
    </w:p>
    <w:p w14:paraId="6F9B92D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E5CA0F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Кроме плановых инвентаризаций, учреждение может проводить внеплановые сплошные</w:t>
      </w:r>
    </w:p>
    <w:p w14:paraId="0298D8F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товарно-материальных ценностей. Внеплановые инвентаризации</w:t>
      </w:r>
    </w:p>
    <w:p w14:paraId="3CC8210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проводятся на основании приказа руководителя.</w:t>
      </w:r>
    </w:p>
    <w:p w14:paraId="64A88E5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16AA82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2.5. До начала проверки фактического наличия имущества инвентаризационной комиссии</w:t>
      </w:r>
    </w:p>
    <w:p w14:paraId="63C1D19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надлежит получить приходные и расходные документы или отчеты о движении</w:t>
      </w:r>
    </w:p>
    <w:p w14:paraId="1D9327A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материальных ценностей и денежных средств, не сданные и не учтенные бухгалтерией на</w:t>
      </w:r>
    </w:p>
    <w:p w14:paraId="31655E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момент проведения инвентаризации.</w:t>
      </w:r>
    </w:p>
    <w:p w14:paraId="18D41D8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C7CF99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Председатель инвентаризационной комиссии визирует все приходные и расходные</w:t>
      </w:r>
    </w:p>
    <w:p w14:paraId="017EF46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документы, приложенные к реестрам (отчетам), с указанием «до инвентаризации на "___"»</w:t>
      </w:r>
    </w:p>
    <w:p w14:paraId="7E72431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(дата). Это служит основанием для определения остатков имущества к началу</w:t>
      </w:r>
    </w:p>
    <w:p w14:paraId="0084D45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 учетным данным.</w:t>
      </w:r>
    </w:p>
    <w:p w14:paraId="02D33D9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CEF7D5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2.6. Ответственные лица дают расписки о том, что к началу инвентаризации все расходные</w:t>
      </w:r>
    </w:p>
    <w:p w14:paraId="0AA9292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 приходные документы на имущество сданы в бухгалтерию или переданы комиссии и все</w:t>
      </w:r>
    </w:p>
    <w:p w14:paraId="169C3F3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ценности, поступившие на их ответственность, оприходованы, а выбывшие – списаны в</w:t>
      </w:r>
    </w:p>
    <w:p w14:paraId="033110F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расход. Аналогичные расписки дают сотрудники, имеющие подотчетные суммы на</w:t>
      </w:r>
    </w:p>
    <w:p w14:paraId="0C64CF9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приобретение или доверенности на получение имущества.</w:t>
      </w:r>
    </w:p>
    <w:p w14:paraId="127C91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FD37FD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2.7. Фактическое наличие имущества при инвентаризации определяют путем обязательного</w:t>
      </w:r>
    </w:p>
    <w:p w14:paraId="7FDD07D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подсчета, взвешивания, обмера.</w:t>
      </w:r>
    </w:p>
    <w:p w14:paraId="5D823D8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880865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2.8. Проверка фактического наличия имущества производится при обязательном участии</w:t>
      </w:r>
    </w:p>
    <w:p w14:paraId="25AFA1D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ответственных лиц.</w:t>
      </w:r>
    </w:p>
    <w:p w14:paraId="5DDF5DF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D2579F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2.9. Для оформления инвентаризации комиссия применяет следующие формы,</w:t>
      </w:r>
    </w:p>
    <w:p w14:paraId="01C3F3E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утвержденные приказом Минфина от 30.03.2015 № 52н:</w:t>
      </w:r>
    </w:p>
    <w:p w14:paraId="556FFD1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44C587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остатков на счетах учета денежных средств (ф. 0504082);</w:t>
      </w:r>
    </w:p>
    <w:p w14:paraId="3FEA64D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(сличительная ведомость) бланков строгой отчетности и</w:t>
      </w:r>
    </w:p>
    <w:p w14:paraId="1E2B218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денежных документов (ф. 0504086);</w:t>
      </w:r>
    </w:p>
    <w:p w14:paraId="77B25CA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(сличительная ведомость) по объектам нефинансовых активов</w:t>
      </w:r>
    </w:p>
    <w:p w14:paraId="10999BB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(ф. 0504087). По объектам, переданным в аренду, безвозмездное пользование, а также</w:t>
      </w:r>
    </w:p>
    <w:p w14:paraId="6FF7403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полученным в аренду, безвозмездное пользование и по другим основаниям, составляются</w:t>
      </w:r>
    </w:p>
    <w:p w14:paraId="7B66CF5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отдельные описи (ф. 0504087);</w:t>
      </w:r>
    </w:p>
    <w:p w14:paraId="322E709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наличных денежных средств (ф. 0504088);</w:t>
      </w:r>
    </w:p>
    <w:p w14:paraId="3AA30FA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расчетов с покупателями, поставщиками и прочими</w:t>
      </w:r>
    </w:p>
    <w:p w14:paraId="1C9D351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дебиторами и кредиторами (ф. 0504089);</w:t>
      </w:r>
    </w:p>
    <w:p w14:paraId="560B8E7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расчетов по поступлениям (ф. 0504091);</w:t>
      </w:r>
    </w:p>
    <w:p w14:paraId="14668CB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ведомость расхождений по результатам инвентаризации (ф. 0504092);</w:t>
      </w:r>
    </w:p>
    <w:p w14:paraId="3D31BFA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акт о результатах инвентаризации (ф. 0504835);</w:t>
      </w:r>
    </w:p>
    <w:p w14:paraId="3892E5E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задолженности по кредитам, займам (ссудам)</w:t>
      </w:r>
    </w:p>
    <w:p w14:paraId="7689ABA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(ф. 0504083);</w:t>
      </w:r>
    </w:p>
    <w:p w14:paraId="1A8AE10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ценных бумаг (ф. 0504081).</w:t>
      </w:r>
    </w:p>
    <w:p w14:paraId="5CE704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5A5CA7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Формы заполняют в порядке, установленном Методическими указаниями, утвержденными</w:t>
      </w:r>
    </w:p>
    <w:p w14:paraId="6454469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приказом Минфина от 30.03.2015 № 52н.</w:t>
      </w:r>
    </w:p>
    <w:p w14:paraId="1025CEA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575997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Для результатов инвентаризации расходов будущих периодов применяется акт</w:t>
      </w:r>
    </w:p>
    <w:p w14:paraId="5B8C1D1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расходов будущих периодов № ИНВ-11 (ф. 0317012), утвержденный</w:t>
      </w:r>
    </w:p>
    <w:p w14:paraId="2944555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приказом Минфина от 13.06.1995 № 49.</w:t>
      </w:r>
    </w:p>
    <w:p w14:paraId="3D8BCD7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75631A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2.10. Инвентаризационная комиссия обеспечивает полноту и точность внесения в описи</w:t>
      </w:r>
    </w:p>
    <w:p w14:paraId="00BBFBA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данных о фактических остатках основных средств, нематериальных активов, материальных</w:t>
      </w:r>
    </w:p>
    <w:p w14:paraId="46B23F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запасов и другого имущества, денежных средств, финансовых активов и обязательств,</w:t>
      </w:r>
    </w:p>
    <w:p w14:paraId="3F282DE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правильность и своевременность оформления материалов инвентаризации. Также комиссия</w:t>
      </w:r>
    </w:p>
    <w:p w14:paraId="0375FE1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обеспечивает внесение в описи обнаруженных признаков обесценения актива.</w:t>
      </w:r>
    </w:p>
    <w:p w14:paraId="60A185E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F9AEF0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2.11. Если инвентаризация проводится в течение нескольких дней, то помещения, где</w:t>
      </w:r>
    </w:p>
    <w:p w14:paraId="65D16A1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хранятся материальные ценности, при уходе инвентаризационной комиссии должны быть</w:t>
      </w:r>
    </w:p>
    <w:p w14:paraId="2DDEC55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опечатаны. Во время перерывов в работе инвентаризационных комиссий (в обеденный</w:t>
      </w:r>
    </w:p>
    <w:p w14:paraId="5644CF0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перерыв, в ночное время, по другим причинам) описи должны храниться в ящике (шкафу,</w:t>
      </w:r>
    </w:p>
    <w:p w14:paraId="28C628A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сейфе) в закрытом помещении, где проводится инвентаризация.</w:t>
      </w:r>
    </w:p>
    <w:p w14:paraId="5511D5C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843D21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2.12. Если ответственные лица обнаружат после инвентаризации ошибки в описях, они</w:t>
      </w:r>
    </w:p>
    <w:p w14:paraId="4CE0AF0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должны немедленно (до открытия склада, кладовой, секции и т. п.) заявить об этом</w:t>
      </w:r>
    </w:p>
    <w:p w14:paraId="62A7691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председателю инвентаризационной комиссии.</w:t>
      </w:r>
    </w:p>
    <w:p w14:paraId="4B78B25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05E728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Инвентаризационная комиссия осуществляет проверку указанных фактов и в случае их</w:t>
      </w:r>
    </w:p>
    <w:p w14:paraId="725D2E8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подтверждения производит исправление выявленных ошибок в установленном порядке.</w:t>
      </w:r>
    </w:p>
    <w:p w14:paraId="7BCE46B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37B75F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269EB2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 Особенности инвентаризации отдельных видов имущества, финансовых активов,</w:t>
      </w:r>
    </w:p>
    <w:p w14:paraId="546E661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обязательств и финансовых результатов</w:t>
      </w:r>
    </w:p>
    <w:p w14:paraId="2A4F926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9AFE0D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3.1. Инвентаризация основных средств проводится один раз в год перед составлением</w:t>
      </w:r>
    </w:p>
    <w:p w14:paraId="7B51822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годовой бухгалтерской отчетности. Исключение – объекты библиотечного фонда,</w:t>
      </w:r>
    </w:p>
    <w:p w14:paraId="00FA06A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сроки и порядок инвентаризации которых изложены в пункте 3.2 настоящего</w:t>
      </w:r>
    </w:p>
    <w:p w14:paraId="12DE066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Положения.</w:t>
      </w:r>
    </w:p>
    <w:p w14:paraId="6AA8F0D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E2D4A4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подлежат основные средства на балансовых счетах 101.00 «Основные</w:t>
      </w:r>
    </w:p>
    <w:p w14:paraId="5A867A6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средства», а также имущество на забалансовых счетах 01 «Имущество, полученное в пользование», 02 «Материальные ценности на хранении».</w:t>
      </w:r>
    </w:p>
    <w:p w14:paraId="7413872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C33ED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Основные средства, которые временно отсутствуют (находятся у подрядчика на ремонте, у</w:t>
      </w:r>
    </w:p>
    <w:p w14:paraId="5F2C4DA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сотрудников в командировке и т. д.), инвентаризируются по документам и регистрам до</w:t>
      </w:r>
    </w:p>
    <w:p w14:paraId="41ABD1F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момента выбытия.</w:t>
      </w:r>
    </w:p>
    <w:p w14:paraId="77A1CEF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58D86F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Перед инвентаризацией комиссия проверяет:</w:t>
      </w:r>
    </w:p>
    <w:p w14:paraId="718066A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есть ли инвентарные карточки, книги и описи на основные средства, как они заполнены;</w:t>
      </w:r>
    </w:p>
    <w:p w14:paraId="65EF378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состояние техпаспортов и других технических документов;</w:t>
      </w:r>
    </w:p>
    <w:p w14:paraId="253364F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документы о государственной регистрации объектов;</w:t>
      </w:r>
    </w:p>
    <w:p w14:paraId="3FB4D61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документы на основные средства, которые приняли или сдали на хранение и в аренду.</w:t>
      </w:r>
    </w:p>
    <w:p w14:paraId="1785BD9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0C836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отсутствии документов комиссия должна обеспечить их получение или оформление.</w:t>
      </w:r>
    </w:p>
    <w:p w14:paraId="1BCCBBE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обнаружении расхождений и неточностей в регистрах бухгалтерского учета или</w:t>
      </w:r>
    </w:p>
    <w:p w14:paraId="18504F5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технической документации следует внести соответствующие исправления и уточнения.</w:t>
      </w:r>
    </w:p>
    <w:p w14:paraId="5C00FFE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D663F1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ходе инвентаризации комиссия проверяет:</w:t>
      </w:r>
    </w:p>
    <w:p w14:paraId="468E077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фактическое наличие объектов основных средств, эксплуатируются ли они по назначению;</w:t>
      </w:r>
    </w:p>
    <w:p w14:paraId="51C0C14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физическое состояние объектов основных средств: рабочее, поломка, износ, порча и т. д.</w:t>
      </w:r>
    </w:p>
    <w:p w14:paraId="6AC3E6A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875A74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Данные об эксплуатации и физическом состоянии комиссия указывает в</w:t>
      </w:r>
    </w:p>
    <w:p w14:paraId="549E671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инвентаризационной описи (ф. 0504087). Графы 8 и 9 инвентаризационной описи по НФА</w:t>
      </w:r>
    </w:p>
    <w:p w14:paraId="5BE5CE9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комиссия заполняет следующим образом.</w:t>
      </w:r>
    </w:p>
    <w:p w14:paraId="1A32A27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3905B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8 «Статус объекта учета» указываются коды статусов:</w:t>
      </w:r>
    </w:p>
    <w:p w14:paraId="74009ED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6DA77A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в эксплуатации;</w:t>
      </w:r>
    </w:p>
    <w:p w14:paraId="162CD12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12 – требуется ремонт;</w:t>
      </w:r>
    </w:p>
    <w:p w14:paraId="50619C3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13 – находится на консервации;</w:t>
      </w:r>
    </w:p>
    <w:p w14:paraId="4BB1CC6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требуется модернизация;</w:t>
      </w:r>
    </w:p>
    <w:p w14:paraId="7EFB8BF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15 – требуется реконструкция;</w:t>
      </w:r>
    </w:p>
    <w:p w14:paraId="133683C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не соответствует требованиям эксплуатации;</w:t>
      </w:r>
    </w:p>
    <w:p w14:paraId="2D6AA13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17 – не введен в эксплуатацию.</w:t>
      </w:r>
    </w:p>
    <w:p w14:paraId="6EB89E9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BA8E33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59229A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F7B52C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9 «Целевая функция актива» указываются коды функции:</w:t>
      </w:r>
    </w:p>
    <w:p w14:paraId="5923BFD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B8448C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продолжить эксплуатацию;</w:t>
      </w:r>
    </w:p>
    <w:p w14:paraId="2CE86BF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12 – ремонт;</w:t>
      </w:r>
    </w:p>
    <w:p w14:paraId="6B8361C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13 – консервация;</w:t>
      </w:r>
    </w:p>
    <w:p w14:paraId="2A4B418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модернизация, дооснащение (дооборудование);</w:t>
      </w:r>
    </w:p>
    <w:p w14:paraId="241E767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15 – реконструкция;</w:t>
      </w:r>
    </w:p>
    <w:p w14:paraId="3FB4A96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списание;</w:t>
      </w:r>
    </w:p>
    <w:p w14:paraId="10D4726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17 – утилизация.</w:t>
      </w:r>
    </w:p>
    <w:p w14:paraId="4136591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D03FE7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7D4565B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A5C9C9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3.2. Инвентаризация библиотечных фондов проводится при смене руководителя</w:t>
      </w:r>
    </w:p>
    <w:p w14:paraId="7DF0F93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библиотеки, а также в следующие сроки:</w:t>
      </w:r>
    </w:p>
    <w:p w14:paraId="2096A0E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наиболее ценные фонды, хранящиеся в сейфах, – ежегодно;</w:t>
      </w:r>
    </w:p>
    <w:p w14:paraId="4DA8A96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редчайшие и ценные фонды – один раз в три года;</w:t>
      </w:r>
    </w:p>
    <w:p w14:paraId="5A7766D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остальные фонды – один раз в пять лет.</w:t>
      </w:r>
    </w:p>
    <w:p w14:paraId="31B186E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290E6E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инвентаризации библиотечного фонда комиссия проверяет книги путем</w:t>
      </w:r>
    </w:p>
    <w:p w14:paraId="0BF6A1A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подсчета, электронные документы – по количественным показателям и</w:t>
      </w:r>
    </w:p>
    <w:p w14:paraId="0FA461E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контрольным суммам.</w:t>
      </w:r>
    </w:p>
    <w:p w14:paraId="304DC54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29575D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3.3. По незавершенному капстроительству на счете 106.11 «Вложения в основные</w:t>
      </w:r>
    </w:p>
    <w:p w14:paraId="2AD5A64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средства – недвижимое имущество учреждения» комиссия проверяет:</w:t>
      </w:r>
    </w:p>
    <w:p w14:paraId="6159080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нет ли в составе оборудования, которое передали на стройку, но не начали монтировать;</w:t>
      </w:r>
    </w:p>
    <w:p w14:paraId="2F971F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состояние и причины законсервированных и временно приостановленных объектов</w:t>
      </w:r>
    </w:p>
    <w:p w14:paraId="5395A1E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строительства.</w:t>
      </w:r>
    </w:p>
    <w:p w14:paraId="2E71E13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1DA6FF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проверке используется техническая документация, акты сдачи выполненных работ</w:t>
      </w:r>
    </w:p>
    <w:p w14:paraId="1407622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(этапов), журналы учета выполненных работ на объектах строительства и др.</w:t>
      </w:r>
    </w:p>
    <w:p w14:paraId="7A4C535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D2547A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заносятся в инвентаризационную опись (ф. 0504087). В описи</w:t>
      </w:r>
    </w:p>
    <w:p w14:paraId="7A39D96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 каждому отдельному виду работ, конструктивным элементам и оборудованию комиссия</w:t>
      </w:r>
    </w:p>
    <w:p w14:paraId="185656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указывает наименование объекта и объем выполненных работ. В графах 8 и 9</w:t>
      </w:r>
    </w:p>
    <w:p w14:paraId="43425AA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инвентаризационной описи по НФА комиссия указывает ход реализации вложений в</w:t>
      </w:r>
    </w:p>
    <w:p w14:paraId="639D6C5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соответствии с пунктом 75 Инструкции, утвержденной приказом Минфина от 25.03.2011</w:t>
      </w:r>
    </w:p>
    <w:p w14:paraId="29517EF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№ 33н.</w:t>
      </w:r>
    </w:p>
    <w:p w14:paraId="367FFF1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76A659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3.4. При инвентаризации нематериальных активов комиссия проверяет:</w:t>
      </w:r>
    </w:p>
    <w:p w14:paraId="77C7D67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есть ли свидетельства, патенты и лицензионные договоры, которые подтверждают</w:t>
      </w:r>
    </w:p>
    <w:p w14:paraId="487CD06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исключительные права учреждения на активы;</w:t>
      </w:r>
    </w:p>
    <w:p w14:paraId="7752F8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учтены ли активы на балансе и нет ли ошибок в учете.</w:t>
      </w:r>
    </w:p>
    <w:p w14:paraId="4501CF6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17E785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заносятся в инвентаризационную опись (ф. 0504087).</w:t>
      </w:r>
    </w:p>
    <w:p w14:paraId="1BDC486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CD1548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Графы 8 и 9 инвентаризационной описи по НФА комиссия заполняет следующим образом.</w:t>
      </w:r>
    </w:p>
    <w:p w14:paraId="35A4AE1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9B7635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8 «Статус объекта учета» указываются коды статусов:</w:t>
      </w:r>
    </w:p>
    <w:p w14:paraId="5B6A3F1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604452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в эксплуатации;</w:t>
      </w:r>
    </w:p>
    <w:p w14:paraId="3CDEC30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требуется модернизация;</w:t>
      </w:r>
    </w:p>
    <w:p w14:paraId="48ED1B7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не соответствует требованиям эксплуатации;</w:t>
      </w:r>
    </w:p>
    <w:p w14:paraId="4B4487D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17 – не введен в эксплуатацию.</w:t>
      </w:r>
    </w:p>
    <w:p w14:paraId="1F1C1F7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4F0FD3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7C2E012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BEF83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9 «Целевая функция актива» указываются коды функции:</w:t>
      </w:r>
    </w:p>
    <w:p w14:paraId="7E89E8F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BBB1B9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продолжить эксплуатацию;</w:t>
      </w:r>
    </w:p>
    <w:p w14:paraId="241ED51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модернизация, дооснащение (дооборудование);</w:t>
      </w:r>
    </w:p>
    <w:p w14:paraId="4DE092C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списание.</w:t>
      </w:r>
    </w:p>
    <w:p w14:paraId="3B6C304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08475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3491E15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B7F04C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3.5.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</w:t>
      </w:r>
    </w:p>
    <w:p w14:paraId="32E6F9E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пути, отгруженные, не оплачены в срок, на складах других организаций), проверяется</w:t>
      </w:r>
    </w:p>
    <w:p w14:paraId="620E8BF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обоснованность сумм на соответствующих счетах бухучета.</w:t>
      </w:r>
    </w:p>
    <w:p w14:paraId="631CED5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7C9A4D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Отдельные инвентаризационные описи (ф. 0504087) составляются на материальные</w:t>
      </w:r>
    </w:p>
    <w:p w14:paraId="3DC62A4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запасы, которые:</w:t>
      </w:r>
    </w:p>
    <w:p w14:paraId="7650623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находятся в учреждении и распределены по ответственным лицам;</w:t>
      </w:r>
    </w:p>
    <w:p w14:paraId="04D3FCC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находятся в пути. По каждой отправке в описи указывается наименование, количество и</w:t>
      </w:r>
    </w:p>
    <w:p w14:paraId="5395CF7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стоимость, дата отгрузки, а также перечень и номера учетных документов;</w:t>
      </w:r>
    </w:p>
    <w:p w14:paraId="3545BCC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отгружены и не оплачены вовремя покупателями. По каждой отгрузке в описи указывается</w:t>
      </w:r>
    </w:p>
    <w:p w14:paraId="4F6844B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наименование покупателя и материальных запасов, сумма, дата отгрузки, дата выписки и</w:t>
      </w:r>
    </w:p>
    <w:p w14:paraId="6E20BDD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номер расчетного документа;</w:t>
      </w:r>
    </w:p>
    <w:p w14:paraId="792035D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переданы в переработку. В описи указывается наименование перерабатывающей</w:t>
      </w:r>
    </w:p>
    <w:p w14:paraId="63BDD39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организации и материальных запасов, количество, фактическая стоимость по данным</w:t>
      </w:r>
    </w:p>
    <w:p w14:paraId="046A3B8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бухучета, дата передачи, номера и даты документов;</w:t>
      </w:r>
    </w:p>
    <w:p w14:paraId="7A7A089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находятся на складах других организаций. В описи указывается наименование</w:t>
      </w:r>
    </w:p>
    <w:p w14:paraId="36A9BB8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организации и материальных запасов, количество и стоимость.</w:t>
      </w:r>
    </w:p>
    <w:p w14:paraId="288B854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B83E15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инвентаризации ГСМ в описи (ф. 0504087) указываются:</w:t>
      </w:r>
    </w:p>
    <w:p w14:paraId="5D68681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96E685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остатки топлива в баках по каждому транспортному средству;</w:t>
      </w:r>
    </w:p>
    <w:p w14:paraId="6BA5A29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топливо, которое хранится в емкостях.</w:t>
      </w:r>
    </w:p>
    <w:p w14:paraId="4C5BD55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A14844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Остаток топлива в баках измеряется такими способами:</w:t>
      </w:r>
    </w:p>
    <w:p w14:paraId="0023ACE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3ACDF6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специальными измерителями или мерками;</w:t>
      </w:r>
    </w:p>
    <w:p w14:paraId="4A024E5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путем слива или заправки до полного бака;</w:t>
      </w:r>
    </w:p>
    <w:p w14:paraId="5583B65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по показаниям бортового компьютера или стрелочного индикатора уровня топлива.</w:t>
      </w:r>
    </w:p>
    <w:p w14:paraId="38F63E6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9C4F4B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инвентаризации продуктов питания комиссия:</w:t>
      </w:r>
    </w:p>
    <w:p w14:paraId="73ED27F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C23D30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пломбирует подсобные помещения, подвалы и другие места, где есть отдельные входы и</w:t>
      </w:r>
    </w:p>
    <w:p w14:paraId="35637D5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выходы;</w:t>
      </w:r>
    </w:p>
    <w:p w14:paraId="44CC960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проверяет исправность весов и измерительных приборов и сроки их клеймения.</w:t>
      </w:r>
    </w:p>
    <w:p w14:paraId="77A4441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3D4ED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– по документам поставщика.</w:t>
      </w:r>
    </w:p>
    <w:p w14:paraId="4A9571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21D9A1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инвентаризационной описи (ф. 0504087).</w:t>
      </w:r>
    </w:p>
    <w:p w14:paraId="24AC626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Графы 8 и 9 инвентаризационной описи по НФА комиссия заполняет следующим образом.</w:t>
      </w:r>
    </w:p>
    <w:p w14:paraId="0448F12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D581AD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8 «Статус объекта учета» указываются коды статусов:</w:t>
      </w:r>
    </w:p>
    <w:p w14:paraId="38099FD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446B65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51 – в запасе для использования;</w:t>
      </w:r>
    </w:p>
    <w:p w14:paraId="07CD949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52 – в запасе для хранения;</w:t>
      </w:r>
    </w:p>
    <w:p w14:paraId="74C99FF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53 – ненадлежащего качества;</w:t>
      </w:r>
    </w:p>
    <w:p w14:paraId="760BD63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54 – поврежден;</w:t>
      </w:r>
    </w:p>
    <w:p w14:paraId="3F271C3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55 – истек срок хранения.</w:t>
      </w:r>
    </w:p>
    <w:p w14:paraId="5A71F7B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138245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41D795D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69C50B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9 «Целевая функция актива» указываются коды функции:</w:t>
      </w:r>
    </w:p>
    <w:p w14:paraId="35D06C3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7D56D7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51 – использовать;</w:t>
      </w:r>
    </w:p>
    <w:p w14:paraId="71D5AAD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52 – продолжить хранение;</w:t>
      </w:r>
    </w:p>
    <w:p w14:paraId="2D0741C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53 – списать;</w:t>
      </w:r>
    </w:p>
    <w:p w14:paraId="0A7298E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54 – отремонтировать.</w:t>
      </w:r>
    </w:p>
    <w:p w14:paraId="69609F3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AC833B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2D755C5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A64FD9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3.6. При инвентаризации денежных средств на лицевых и банковских счетах комиссия</w:t>
      </w:r>
    </w:p>
    <w:p w14:paraId="5F60ED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сверяет остатки на счетах 201.11, 201.21, 201.22, 201.26, 201.27 с выписками из лицевых и</w:t>
      </w:r>
    </w:p>
    <w:p w14:paraId="2485614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банковских счетов.</w:t>
      </w:r>
    </w:p>
    <w:p w14:paraId="2BF1F00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B932E5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Если в бухучете числятся остатки по средствам в пути (счета 201.13, 201.23), комиссия</w:t>
      </w:r>
    </w:p>
    <w:p w14:paraId="58649C1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сверяет остатки с данными подтверждающих документов – банковскими квитанциями,</w:t>
      </w:r>
    </w:p>
    <w:p w14:paraId="26C5D17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квитанциями почтового отделения, копиями сопроводительных ведомостей на сдачу</w:t>
      </w:r>
    </w:p>
    <w:p w14:paraId="0E0270C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выручки инкассаторам, слипами (чеками платежных терминалов) и т. п.</w:t>
      </w:r>
    </w:p>
    <w:p w14:paraId="0EADE10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F9FB09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инвентаризационной описи (ф. 0504082).</w:t>
      </w:r>
    </w:p>
    <w:p w14:paraId="6C46C79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2645FF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3.7. Проверку наличных денег в кассе комиссия начинает с операционных касс, в которых</w:t>
      </w:r>
    </w:p>
    <w:p w14:paraId="0FC2A53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ведутся расчеты через контрольно-кассовую технику. Суммы наличных денег должны</w:t>
      </w:r>
    </w:p>
    <w:p w14:paraId="39489C5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соответствовать данным книги кассира-операциониста, показателям на кассовой ленте и</w:t>
      </w:r>
    </w:p>
    <w:p w14:paraId="31A1ED3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счетчиках кассового аппарата.</w:t>
      </w:r>
    </w:p>
    <w:p w14:paraId="2C16921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8EED21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подлежат:</w:t>
      </w:r>
    </w:p>
    <w:p w14:paraId="7CFED1D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наличные деньги;</w:t>
      </w:r>
    </w:p>
    <w:p w14:paraId="56C4E6F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бланки строгой отчетности;</w:t>
      </w:r>
    </w:p>
    <w:p w14:paraId="5ADD850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денежные документы;</w:t>
      </w:r>
    </w:p>
    <w:p w14:paraId="7F45E5B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ценные бумаги.</w:t>
      </w:r>
    </w:p>
    <w:p w14:paraId="378B6F5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B3AEA7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Инвентаризация наличных денежных средств, денежных документов и бланков строгой</w:t>
      </w:r>
    </w:p>
    <w:p w14:paraId="1E41C83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отчетности производится путем полного (полистного) пересчета. При проверке бланков</w:t>
      </w:r>
    </w:p>
    <w:p w14:paraId="5CAB093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строгой отчетности комиссия фиксирует начальные и конечные номера бланков.</w:t>
      </w:r>
    </w:p>
    <w:p w14:paraId="288EAE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4BE8F9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ходе инвентаризации кассы комиссия:</w:t>
      </w:r>
    </w:p>
    <w:p w14:paraId="1D98116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проверяет кассовую книгу, отчеты кассира, приходные и расходные кассовые ордера,</w:t>
      </w:r>
    </w:p>
    <w:p w14:paraId="6DE0DCC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журнал регистрации приходных и расходных кассовых ордеров, доверенности на получение</w:t>
      </w:r>
    </w:p>
    <w:p w14:paraId="6681E2B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денег, реестр депонированных сумм и другие документы кассовой дисциплины;</w:t>
      </w:r>
    </w:p>
    <w:p w14:paraId="1FE3FB4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сверяет суммы, оприходованные в кассу, с суммами, списанными с лицевого (расчетного)</w:t>
      </w:r>
    </w:p>
    <w:p w14:paraId="082B70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счета;</w:t>
      </w:r>
    </w:p>
    <w:p w14:paraId="05751D2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поверяет соблюдение кассиром лимита остатка наличных денежных средств,</w:t>
      </w:r>
    </w:p>
    <w:p w14:paraId="78EC108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своевременность депонирования невыплаченных сумм зарплаты.</w:t>
      </w:r>
    </w:p>
    <w:p w14:paraId="1342B6B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168D38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14:paraId="2D872F8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637B1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3.8.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14:paraId="118E399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844E75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3.9. Инвентаризацию расчетов с дебиторами и кредиторами комиссия проводит с учетом</w:t>
      </w:r>
    </w:p>
    <w:p w14:paraId="266BF45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следующих особенностей:</w:t>
      </w:r>
    </w:p>
    <w:p w14:paraId="168A3BA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определяет сроки возникновения задолженности;</w:t>
      </w:r>
    </w:p>
    <w:p w14:paraId="501F1B0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выявляет суммы невыплаченной зарплаты (депонированные суммы), а также переплаты</w:t>
      </w:r>
    </w:p>
    <w:p w14:paraId="545DDA6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сотрудникам;</w:t>
      </w:r>
    </w:p>
    <w:p w14:paraId="2F91687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сверяет данные бухучета с суммами в актах сверки с покупателями (заказчиками) и</w:t>
      </w:r>
    </w:p>
    <w:p w14:paraId="78620B3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поставщиками (исполнителями, подрядчиками), а также с бюджетом и внебюджетными</w:t>
      </w:r>
    </w:p>
    <w:p w14:paraId="64549F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фондами – по налогам и взносам;</w:t>
      </w:r>
    </w:p>
    <w:p w14:paraId="1D7915E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проверяет обоснованность задолженности по недостачам, хищениям и ущербам;</w:t>
      </w:r>
    </w:p>
    <w:p w14:paraId="494ADFB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выявляет кредиторскую задолженность, не востребованную кредиторами, а также</w:t>
      </w:r>
    </w:p>
    <w:p w14:paraId="587464C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дебиторскую задолженность, безнадежную к взысканию и сомнительную в соответствии с</w:t>
      </w:r>
    </w:p>
    <w:p w14:paraId="044B6AE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положением о задолженности.</w:t>
      </w:r>
    </w:p>
    <w:p w14:paraId="5C5111B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D222FC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инвентаризационной описи (ф. 0504089).</w:t>
      </w:r>
    </w:p>
    <w:p w14:paraId="138F3D3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92BED4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3.10. При инвентаризации расходов будущих периодов комиссия проверяет:</w:t>
      </w:r>
    </w:p>
    <w:p w14:paraId="253A7A2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суммы расходов из документов, подтверждающих расходы будущих периодов, – счетов,</w:t>
      </w:r>
    </w:p>
    <w:p w14:paraId="4F6D47B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актов, договоров, накладных;</w:t>
      </w:r>
    </w:p>
    <w:p w14:paraId="2E661D7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соответствие периода учета расходов периоду, который установлен в учетной политике;</w:t>
      </w:r>
    </w:p>
    <w:p w14:paraId="1E86199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правильность сумм, списываемых на расходы текущего года.</w:t>
      </w:r>
    </w:p>
    <w:p w14:paraId="199116F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E29E7E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акте инвентаризации расходов будущих периодов (ф. 0317012).</w:t>
      </w:r>
    </w:p>
    <w:p w14:paraId="58B2664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F0A983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3.11. При инвентаризации резервов предстоящих расходов комиссия проверяет</w:t>
      </w:r>
    </w:p>
    <w:p w14:paraId="647E81C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правильность их расчета и обоснованность создания.</w:t>
      </w:r>
    </w:p>
    <w:p w14:paraId="644646B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71327D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части резерва на оплату отпусков проверяются:</w:t>
      </w:r>
    </w:p>
    <w:p w14:paraId="34EBD1F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количество дней неиспользованного отпуска;</w:t>
      </w:r>
    </w:p>
    <w:p w14:paraId="55E21A5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среднедневная сумма расходов на оплату труда;</w:t>
      </w:r>
    </w:p>
    <w:p w14:paraId="5E1944E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сумма отчислений на обязательное пенсионное, социальное, медицинское страхование и</w:t>
      </w:r>
    </w:p>
    <w:p w14:paraId="0A7484A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 страхование от несчастных случаев и профзаболеваний.</w:t>
      </w:r>
    </w:p>
    <w:p w14:paraId="3312638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381BA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акте инвентаризации резервов,  которого утверждена в учетной политике учреждения</w:t>
      </w:r>
    </w:p>
    <w:p w14:paraId="02CA02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AC405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3.12. При инвентаризации доходов будущих периодов комиссия проверяет правомерность</w:t>
      </w:r>
    </w:p>
    <w:p w14:paraId="6D091E3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отнесения полученных доходов к доходам будущих периодов. К доходам будущих периодов</w:t>
      </w:r>
    </w:p>
    <w:p w14:paraId="11DA2CC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относятся в том числе:</w:t>
      </w:r>
    </w:p>
    <w:p w14:paraId="79F3C83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доходы от аренды;</w:t>
      </w:r>
    </w:p>
    <w:p w14:paraId="1855F47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суммы субсидии на финансовое обеспечение государственного задания по соглашению,</w:t>
      </w:r>
    </w:p>
    <w:p w14:paraId="348FB86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которое подписано в текущем году на будущий год.</w:t>
      </w:r>
    </w:p>
    <w:p w14:paraId="08A2B62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53251A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Также проверяется правильность формирования оценки доходов будущих периодов.При инвентаризации, проводимой перед годовой отчетностью, проверяется обоснованность</w:t>
      </w:r>
    </w:p>
    <w:p w14:paraId="5674487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наличия остатков.</w:t>
      </w:r>
    </w:p>
    <w:p w14:paraId="460BF4C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3BAA5C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14:paraId="3A76863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0075A9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3.13. Инвентаризация драгоценных металлов, драгоценных камней, ювелирных и иных изделий из них проводится в соответствии с разделом III Инструкции, утвержденной</w:t>
      </w:r>
    </w:p>
    <w:p w14:paraId="652B740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приказом Минфина от 09.12.2016 № 231н.</w:t>
      </w:r>
    </w:p>
    <w:p w14:paraId="4F0EFF4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D64B66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BB6D60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 Оформление результатов инвентаризации</w:t>
      </w:r>
    </w:p>
    <w:p w14:paraId="603CA18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10CB41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4.1. Правильно оформленные инвентаризационной комиссией и подписанные всеми ее</w:t>
      </w:r>
    </w:p>
    <w:p w14:paraId="2F65DB9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членами и ответственными лицами инвентаризационные описи (сличительные ведомости),</w:t>
      </w:r>
    </w:p>
    <w:p w14:paraId="71A594F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акты о результатах инвентаризации передаются в бухгалтерию для выверки данных</w:t>
      </w:r>
    </w:p>
    <w:p w14:paraId="78504CD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фактического наличия имущественно-материальных и других ценностей, финансовых</w:t>
      </w:r>
    </w:p>
    <w:p w14:paraId="3BA021F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активов и обязательств с данными бухгалтерского учета.</w:t>
      </w:r>
    </w:p>
    <w:p w14:paraId="0944603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F2CFDF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4.2. Выявленные расхождения в инвентаризационных описях (сличительных ведомостях)</w:t>
      </w:r>
    </w:p>
    <w:p w14:paraId="1C18E07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обобщаются в ведомости расхождений по результатам инвентаризации (ф. 0504092). В этом</w:t>
      </w:r>
    </w:p>
    <w:p w14:paraId="01677A3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случае она будет приложением к акту о результатах инвентаризации (ф. 0504835). Акт</w:t>
      </w:r>
    </w:p>
    <w:p w14:paraId="79C7582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подписывается всеми членами инвентаризационной комиссии и утверждается</w:t>
      </w:r>
    </w:p>
    <w:p w14:paraId="6F8EC74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руководителем учреждения.</w:t>
      </w:r>
    </w:p>
    <w:p w14:paraId="537F1F9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EEBE45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4.3. После завершения инвентаризации выявленные расхождения (неучтенные объекты,</w:t>
      </w:r>
    </w:p>
    <w:p w14:paraId="4AA4649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недостачи) должны быть отражены в бухгалтерском учете, а при необходимости материалы</w:t>
      </w:r>
    </w:p>
    <w:p w14:paraId="1FB4573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направлены в судебные органы для предъявления гражданского иска.</w:t>
      </w:r>
    </w:p>
    <w:p w14:paraId="6482A8B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38EE56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4.4. Результаты инвентаризации отражаются в бухгалтерском учете и отчетности того</w:t>
      </w:r>
    </w:p>
    <w:p w14:paraId="1C04268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месяца, в котором была закончена инвентаризация, а по годовой инвентаризации – в</w:t>
      </w:r>
    </w:p>
    <w:p w14:paraId="66467E5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годовом бухгалтерском отчете.</w:t>
      </w:r>
    </w:p>
    <w:p w14:paraId="3969375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47C710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4.5. На суммы выявленных излишков, недостач основных средств, нематериальных активов,</w:t>
      </w:r>
    </w:p>
    <w:p w14:paraId="0509C9E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материальных запасов инвентаризационная комиссия требует объяснение с ответственного</w:t>
      </w:r>
    </w:p>
    <w:p w14:paraId="639376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лица по причинам расхождений с данными бухгалтерского учета. Приказом руководителя</w:t>
      </w:r>
    </w:p>
    <w:p w14:paraId="2B233BC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создается комиссия для проведения внутреннего служебного расследования для выявления</w:t>
      </w:r>
    </w:p>
    <w:p w14:paraId="01B9810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виновного лица, допустившего возникновение несохранности доверенных ему</w:t>
      </w:r>
    </w:p>
    <w:p w14:paraId="44980924" w14:textId="77777777" w:rsidR="00CF0101" w:rsidRPr="008C65D5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материальных ценностей.</w:t>
      </w:r>
    </w:p>
    <w:p w14:paraId="17A37FE0" w14:textId="77777777" w:rsidR="003D24C5" w:rsidRPr="008C65D5" w:rsidRDefault="003D24C5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66D7E07" w14:textId="77777777" w:rsidR="003D24C5" w:rsidRPr="003D24C5" w:rsidRDefault="003D24C5" w:rsidP="003D24C5">
      <w:pPr>
        <w:spacing w:after="150"/>
        <w:rPr>
          <w:color w:val="222222"/>
          <w:sz w:val="21"/>
          <w:szCs w:val="21"/>
        </w:rPr>
      </w:pPr>
      <w:r w:rsidRPr="003D24C5">
        <w:rPr>
          <w:szCs w:val="20"/>
        </w:rPr>
        <w:t>5. Особенности</w:t>
      </w:r>
      <w:r w:rsidRPr="003D24C5">
        <w:rPr>
          <w:b/>
          <w:bCs/>
          <w:color w:val="222222"/>
          <w:sz w:val="21"/>
        </w:rPr>
        <w:t xml:space="preserve"> </w:t>
      </w:r>
      <w:r w:rsidRPr="003D24C5">
        <w:rPr>
          <w:szCs w:val="20"/>
        </w:rPr>
        <w:t>инвентаризации имущества с помощью видео- и фотофиксации</w:t>
      </w:r>
    </w:p>
    <w:p w14:paraId="6188C196" w14:textId="77777777" w:rsidR="003D24C5" w:rsidRPr="003D24C5" w:rsidRDefault="003D24C5" w:rsidP="003D24C5">
      <w:pPr>
        <w:spacing w:after="150"/>
        <w:rPr>
          <w:szCs w:val="20"/>
        </w:rPr>
      </w:pPr>
      <w:r w:rsidRPr="003D24C5">
        <w:rPr>
          <w:color w:val="222222"/>
          <w:sz w:val="21"/>
        </w:rPr>
        <w:t>5</w:t>
      </w:r>
      <w:r w:rsidRPr="003D24C5">
        <w:rPr>
          <w:szCs w:val="20"/>
        </w:rPr>
        <w:t>.1. Инвентаризация имущества производится по его местонахождению и в разрезе</w:t>
      </w:r>
      <w:r w:rsidRPr="003D24C5">
        <w:rPr>
          <w:szCs w:val="20"/>
        </w:rPr>
        <w:br/>
        <w:t>ответственных лиц. Инвентаризируется имущество в структурных подразделениях учреждения, филиале, складе  с  помощью видео- и фотофиксации.</w:t>
      </w:r>
    </w:p>
    <w:p w14:paraId="567778D3" w14:textId="77777777" w:rsidR="003D24C5" w:rsidRPr="003D24C5" w:rsidRDefault="003D24C5" w:rsidP="003D24C5">
      <w:pPr>
        <w:spacing w:after="150"/>
        <w:rPr>
          <w:szCs w:val="20"/>
        </w:rPr>
      </w:pPr>
      <w:r w:rsidRPr="003D24C5">
        <w:rPr>
          <w:szCs w:val="20"/>
        </w:rPr>
        <w:t>5.2. Записывать видео инвентаризации может любой член комиссии на телефон с камерой. Он же производит фотосъемку имущества по местам его хранения. Председатель обеспечивает, чтобы запись была качественной, в кадр попадало все, что происходит в помещении, и вся процедура инвентаризации</w:t>
      </w:r>
      <w:r w:rsidRPr="003D24C5">
        <w:rPr>
          <w:rFonts w:ascii="Times New Roman" w:hAnsi="Times New Roman" w:cs="Times New Roman"/>
          <w:i/>
          <w:iCs/>
          <w:sz w:val="24"/>
        </w:rPr>
        <w:t xml:space="preserve"> </w:t>
      </w:r>
      <w:r w:rsidRPr="003D24C5">
        <w:rPr>
          <w:szCs w:val="20"/>
        </w:rPr>
        <w:t>целиком, включая опечатывание помещений по окончании инвентаризации, если оно проводится.</w:t>
      </w:r>
    </w:p>
    <w:p w14:paraId="40630E9E" w14:textId="77777777" w:rsidR="003D24C5" w:rsidRPr="003D24C5" w:rsidRDefault="003D24C5" w:rsidP="003D24C5">
      <w:pPr>
        <w:spacing w:after="150"/>
        <w:rPr>
          <w:szCs w:val="20"/>
        </w:rPr>
      </w:pPr>
      <w:r w:rsidRPr="003D24C5">
        <w:rPr>
          <w:szCs w:val="20"/>
        </w:rPr>
        <w:lastRenderedPageBreak/>
        <w:t>5.3. Полученные файлы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программы для общения в сети WhatsApp.</w:t>
      </w:r>
    </w:p>
    <w:p w14:paraId="3334A6AE" w14:textId="77777777" w:rsidR="003D24C5" w:rsidRPr="003D24C5" w:rsidRDefault="003D24C5" w:rsidP="003D24C5">
      <w:pPr>
        <w:spacing w:after="150"/>
        <w:rPr>
          <w:szCs w:val="20"/>
        </w:rPr>
      </w:pPr>
      <w:r w:rsidRPr="003D24C5">
        <w:rPr>
          <w:szCs w:val="20"/>
        </w:rPr>
        <w:t>5.4. 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 по окончании инвентаризации передаются в электронный архив.</w:t>
      </w:r>
    </w:p>
    <w:p w14:paraId="05EB2E8A" w14:textId="77777777" w:rsidR="003D24C5" w:rsidRPr="003D24C5" w:rsidRDefault="003D24C5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A6528FE" w14:textId="77777777" w:rsid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</w:rPr>
      </w:pPr>
    </w:p>
    <w:p w14:paraId="05E26F58" w14:textId="77777777" w:rsidR="00D152CE" w:rsidRPr="00D54473" w:rsidRDefault="004E37C9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0"/>
        </w:rPr>
      </w:pPr>
      <w:r w:rsidRPr="00D54473">
        <w:rPr>
          <w:b/>
          <w:bCs/>
          <w:szCs w:val="20"/>
        </w:rPr>
        <w:t>График проведения инвентаризации</w:t>
      </w:r>
    </w:p>
    <w:p w14:paraId="5AD638FE" w14:textId="77777777" w:rsidR="001E2154" w:rsidRPr="00D54473" w:rsidRDefault="001E2154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0"/>
        </w:rPr>
      </w:pPr>
    </w:p>
    <w:p w14:paraId="675540B0" w14:textId="77777777" w:rsidR="001E2154" w:rsidRPr="00D54473" w:rsidRDefault="001E2154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0"/>
        </w:rPr>
      </w:pPr>
      <w:r w:rsidRPr="00D54473">
        <w:rPr>
          <w:bCs/>
          <w:szCs w:val="20"/>
        </w:rPr>
        <w:t>Инвентаризация проводится со сле</w:t>
      </w:r>
      <w:r w:rsidR="00835AFE" w:rsidRPr="00D54473">
        <w:rPr>
          <w:bCs/>
          <w:szCs w:val="20"/>
        </w:rPr>
        <w:t>дующей периодичностью и в сроки.</w:t>
      </w:r>
    </w:p>
    <w:p w14:paraId="4C9F86AA" w14:textId="77777777" w:rsidR="001E2154" w:rsidRPr="00D54473" w:rsidRDefault="001E2154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329"/>
        <w:gridCol w:w="2472"/>
        <w:gridCol w:w="3811"/>
      </w:tblGrid>
      <w:tr w:rsidR="00D152CE" w:rsidRPr="00D54473" w14:paraId="5B64CA24" w14:textId="77777777" w:rsidTr="00682D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FE02B9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>№</w:t>
            </w:r>
            <w:r w:rsidRPr="00D54473">
              <w:rPr>
                <w:b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B3A51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>Наименование объектов 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8F75D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 xml:space="preserve">Сроки проведения </w:t>
            </w:r>
            <w:r w:rsidRPr="00D54473">
              <w:rPr>
                <w:b/>
                <w:szCs w:val="20"/>
              </w:rPr>
              <w:br/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F67EA2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>Период проведения инвентаризации</w:t>
            </w:r>
          </w:p>
        </w:tc>
      </w:tr>
      <w:tr w:rsidR="00D152CE" w:rsidRPr="00D54473" w14:paraId="3DD96EB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BB73F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A1C282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Нефинансовые активы</w:t>
            </w:r>
          </w:p>
          <w:p w14:paraId="7AAFA7CD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(основные средства,</w:t>
            </w:r>
          </w:p>
          <w:p w14:paraId="3FC5549D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материальные запасы,</w:t>
            </w:r>
          </w:p>
          <w:p w14:paraId="104BEFAB" w14:textId="77777777" w:rsidR="00D152CE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нематериальные активы)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6246C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Ежегодно</w:t>
            </w:r>
          </w:p>
          <w:p w14:paraId="54203101" w14:textId="77777777" w:rsidR="00D152CE" w:rsidRPr="00D54473" w:rsidRDefault="00617665" w:rsidP="00F9194B">
            <w:pPr>
              <w:rPr>
                <w:szCs w:val="20"/>
              </w:rPr>
            </w:pPr>
            <w:r>
              <w:rPr>
                <w:szCs w:val="20"/>
              </w:rPr>
              <w:t>4 кв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04D12C" w14:textId="77777777" w:rsidR="00D152CE" w:rsidRPr="00D54473" w:rsidRDefault="00F9194B" w:rsidP="00A435A0">
            <w:pPr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</w:tr>
      <w:tr w:rsidR="00F9194B" w:rsidRPr="00D54473" w14:paraId="3ABD640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8FAFB" w14:textId="77777777" w:rsidR="00F9194B" w:rsidRPr="00D54473" w:rsidRDefault="00F9194B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41583C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Финансовые активы</w:t>
            </w:r>
          </w:p>
          <w:p w14:paraId="12E2C29A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(финансовые вложения,</w:t>
            </w:r>
          </w:p>
          <w:p w14:paraId="20504864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денежные средства на</w:t>
            </w:r>
          </w:p>
          <w:p w14:paraId="42F5F1E1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счетах, дебиторская</w:t>
            </w:r>
          </w:p>
          <w:p w14:paraId="704D1E80" w14:textId="77777777" w:rsidR="00F9194B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задолженность)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80591" w14:textId="77777777" w:rsidR="00F9194B" w:rsidRPr="00F9194B" w:rsidRDefault="00F9194B" w:rsidP="004F23BD">
            <w:pPr>
              <w:rPr>
                <w:szCs w:val="20"/>
              </w:rPr>
            </w:pPr>
            <w:r w:rsidRPr="00F9194B">
              <w:rPr>
                <w:szCs w:val="20"/>
              </w:rPr>
              <w:t>Ежегодно</w:t>
            </w:r>
          </w:p>
          <w:p w14:paraId="381A6943" w14:textId="77777777" w:rsidR="00F9194B" w:rsidRPr="00D54473" w:rsidRDefault="00617665" w:rsidP="004F23BD">
            <w:pPr>
              <w:rPr>
                <w:szCs w:val="20"/>
              </w:rPr>
            </w:pPr>
            <w:r>
              <w:rPr>
                <w:szCs w:val="20"/>
              </w:rPr>
              <w:t>4кв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50428" w14:textId="77777777" w:rsidR="00F9194B" w:rsidRPr="00D54473" w:rsidRDefault="00F9194B" w:rsidP="004F23BD">
            <w:pPr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</w:tr>
      <w:tr w:rsidR="00D54473" w:rsidRPr="00D54473" w14:paraId="7B1B82D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40152" w14:textId="77777777" w:rsidR="00D54473" w:rsidRPr="00D54473" w:rsidRDefault="00D54473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35BEA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Ревизия кассы, соблюдение порядка ведения кассовых</w:t>
            </w:r>
          </w:p>
          <w:p w14:paraId="5809F187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операций</w:t>
            </w:r>
          </w:p>
          <w:p w14:paraId="1083B9DD" w14:textId="77777777" w:rsidR="00F9194B" w:rsidRPr="00F9194B" w:rsidRDefault="00F9194B" w:rsidP="00F9194B">
            <w:pPr>
              <w:rPr>
                <w:szCs w:val="20"/>
              </w:rPr>
            </w:pPr>
          </w:p>
          <w:p w14:paraId="287E0364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Проверка наличия, выдачи и списания бланков строгой</w:t>
            </w:r>
          </w:p>
          <w:p w14:paraId="0554DE56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E235E7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Ежеквартально</w:t>
            </w:r>
          </w:p>
          <w:p w14:paraId="383A9C49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на последний день</w:t>
            </w:r>
          </w:p>
          <w:p w14:paraId="3B8A6D4B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отчетного</w:t>
            </w:r>
          </w:p>
          <w:p w14:paraId="488FA8BE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квартала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95A56" w14:textId="77777777" w:rsidR="00D54473" w:rsidRPr="00D54473" w:rsidRDefault="00F9194B" w:rsidP="007844C9">
            <w:pPr>
              <w:rPr>
                <w:szCs w:val="20"/>
              </w:rPr>
            </w:pPr>
            <w:r>
              <w:rPr>
                <w:szCs w:val="20"/>
              </w:rPr>
              <w:t>Квартал</w:t>
            </w:r>
          </w:p>
        </w:tc>
      </w:tr>
      <w:tr w:rsidR="00DD49BF" w:rsidRPr="00D54473" w14:paraId="00A8D728" w14:textId="77777777" w:rsidTr="00D5447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82828" w14:textId="77777777" w:rsidR="00DD49BF" w:rsidRPr="00D54473" w:rsidRDefault="00F9194B" w:rsidP="00A435A0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978A6" w14:textId="77777777" w:rsidR="00F9194B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Обязательства</w:t>
            </w:r>
            <w:r>
              <w:rPr>
                <w:szCs w:val="20"/>
              </w:rPr>
              <w:t xml:space="preserve"> </w:t>
            </w:r>
            <w:r w:rsidRPr="00F9194B">
              <w:rPr>
                <w:szCs w:val="20"/>
              </w:rPr>
              <w:t>(кредиторская</w:t>
            </w:r>
            <w:r>
              <w:rPr>
                <w:szCs w:val="20"/>
              </w:rPr>
              <w:t xml:space="preserve"> </w:t>
            </w:r>
            <w:r w:rsidRPr="00F9194B">
              <w:rPr>
                <w:szCs w:val="20"/>
              </w:rPr>
              <w:t>задолженность):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D864449" w14:textId="77777777" w:rsidR="00F9194B" w:rsidRPr="00D54473" w:rsidRDefault="00F9194B" w:rsidP="00A435A0">
            <w:pPr>
              <w:rPr>
                <w:szCs w:val="20"/>
              </w:rPr>
            </w:pP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2F65F0A" w14:textId="77777777" w:rsidR="00DD49BF" w:rsidRPr="00D54473" w:rsidRDefault="00DD49BF" w:rsidP="00A435A0">
            <w:pPr>
              <w:rPr>
                <w:szCs w:val="20"/>
              </w:rPr>
            </w:pPr>
          </w:p>
        </w:tc>
      </w:tr>
      <w:tr w:rsidR="00D152CE" w:rsidRPr="00D54473" w14:paraId="628FA7F0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2C8CF" w14:textId="77777777" w:rsidR="00D152CE" w:rsidRPr="00D54473" w:rsidRDefault="00D152CE" w:rsidP="00A435A0">
            <w:pPr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EE9EA4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– с подотчетными лицами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8DF08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Один раз в три месяца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10D7F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Последние три месяца</w:t>
            </w:r>
          </w:p>
        </w:tc>
      </w:tr>
      <w:tr w:rsidR="00D152CE" w:rsidRPr="00D54473" w14:paraId="4F253D43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A841F" w14:textId="77777777" w:rsidR="00D152CE" w:rsidRPr="00D54473" w:rsidRDefault="00D152CE" w:rsidP="00A435A0">
            <w:pPr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B5C3F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– с организациями и учреждениями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AEC590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Ежегодно на 1 декабря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DF5A3" w14:textId="77777777" w:rsidR="00D152CE" w:rsidRPr="00D54473" w:rsidRDefault="00F9194B" w:rsidP="00A435A0">
            <w:pPr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</w:tr>
      <w:tr w:rsidR="00D54473" w:rsidRPr="00D54473" w14:paraId="0E55977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C2561" w14:textId="77777777" w:rsidR="00D54473" w:rsidRPr="00D54473" w:rsidRDefault="00D54473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22E59D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Внезапные инвентаризации</w:t>
            </w:r>
          </w:p>
          <w:p w14:paraId="32CF76AD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всех видов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89EFE" w14:textId="77777777" w:rsidR="00D54473" w:rsidRPr="00D54473" w:rsidRDefault="00F9194B" w:rsidP="007844C9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85AF0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При необходимости в</w:t>
            </w:r>
            <w:r>
              <w:rPr>
                <w:szCs w:val="20"/>
              </w:rPr>
              <w:t xml:space="preserve"> соответствии</w:t>
            </w:r>
            <w:r>
              <w:rPr>
                <w:szCs w:val="20"/>
              </w:rPr>
              <w:br/>
            </w:r>
            <w:r w:rsidRPr="00F9194B">
              <w:rPr>
                <w:szCs w:val="20"/>
              </w:rPr>
              <w:t>с приказом</w:t>
            </w:r>
            <w:r>
              <w:rPr>
                <w:szCs w:val="20"/>
              </w:rPr>
              <w:t xml:space="preserve"> </w:t>
            </w:r>
            <w:r w:rsidRPr="00F9194B">
              <w:rPr>
                <w:szCs w:val="20"/>
              </w:rPr>
              <w:t>руководителя или</w:t>
            </w:r>
            <w:r w:rsidR="00DB05D3">
              <w:rPr>
                <w:szCs w:val="20"/>
              </w:rPr>
              <w:br/>
            </w:r>
            <w:r w:rsidRPr="00F9194B">
              <w:rPr>
                <w:szCs w:val="20"/>
              </w:rPr>
              <w:t>учредителя</w:t>
            </w:r>
          </w:p>
        </w:tc>
      </w:tr>
      <w:tr w:rsidR="00D152CE" w:rsidRPr="00D54473" w14:paraId="798EBFF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131EA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48486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bCs/>
                <w:iCs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CCA18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bCs/>
                <w:iCs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1C426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bCs/>
                <w:iCs/>
                <w:szCs w:val="20"/>
              </w:rPr>
              <w:t> </w:t>
            </w:r>
          </w:p>
        </w:tc>
      </w:tr>
    </w:tbl>
    <w:p w14:paraId="74666E18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14:paraId="189A7E24" w14:textId="77777777" w:rsidR="002B7921" w:rsidRPr="00D54473" w:rsidRDefault="002B7921" w:rsidP="00A435A0"/>
    <w:p w14:paraId="79E5E272" w14:textId="77777777" w:rsidR="004E37C9" w:rsidRPr="00D54473" w:rsidRDefault="004E37C9" w:rsidP="00A435A0"/>
    <w:sectPr w:rsidR="004E37C9" w:rsidRPr="00D54473" w:rsidSect="003E6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70" w:bottom="1134" w:left="15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2D62D" w14:textId="77777777" w:rsidR="003325DA" w:rsidRDefault="003325DA" w:rsidP="007C5ED3">
      <w:r>
        <w:separator/>
      </w:r>
    </w:p>
  </w:endnote>
  <w:endnote w:type="continuationSeparator" w:id="0">
    <w:p w14:paraId="16456553" w14:textId="77777777" w:rsidR="003325DA" w:rsidRDefault="003325DA" w:rsidP="007C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BAC9E" w14:textId="77777777" w:rsidR="009B3693" w:rsidRDefault="009B369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8E568" w14:textId="77777777" w:rsidR="009B3693" w:rsidRDefault="009B369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2FACF" w14:textId="77777777" w:rsidR="009B3693" w:rsidRDefault="009B36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D3889" w14:textId="77777777" w:rsidR="003325DA" w:rsidRDefault="003325DA" w:rsidP="007C5ED3">
      <w:r>
        <w:separator/>
      </w:r>
    </w:p>
  </w:footnote>
  <w:footnote w:type="continuationSeparator" w:id="0">
    <w:p w14:paraId="10198EAA" w14:textId="77777777" w:rsidR="003325DA" w:rsidRDefault="003325DA" w:rsidP="007C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7B1C3" w14:textId="77777777" w:rsidR="009B3693" w:rsidRDefault="009B369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0D1A4" w14:textId="77777777" w:rsidR="009B3693" w:rsidRDefault="009B369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A7AEC" w14:textId="77777777" w:rsidR="009B3693" w:rsidRDefault="009B369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C68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B129D"/>
    <w:multiLevelType w:val="hybridMultilevel"/>
    <w:tmpl w:val="99BA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51549"/>
    <w:multiLevelType w:val="multilevel"/>
    <w:tmpl w:val="A5F0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715EF"/>
    <w:multiLevelType w:val="multilevel"/>
    <w:tmpl w:val="3C06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82953"/>
    <w:multiLevelType w:val="multilevel"/>
    <w:tmpl w:val="31DA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A49"/>
    <w:rsid w:val="0000576C"/>
    <w:rsid w:val="000071B1"/>
    <w:rsid w:val="00012021"/>
    <w:rsid w:val="00020007"/>
    <w:rsid w:val="000330CB"/>
    <w:rsid w:val="000524FB"/>
    <w:rsid w:val="000561FE"/>
    <w:rsid w:val="000619C3"/>
    <w:rsid w:val="000758E5"/>
    <w:rsid w:val="000B4D10"/>
    <w:rsid w:val="000C0628"/>
    <w:rsid w:val="000D00AD"/>
    <w:rsid w:val="000D0645"/>
    <w:rsid w:val="000D2612"/>
    <w:rsid w:val="00102068"/>
    <w:rsid w:val="00105402"/>
    <w:rsid w:val="00106DBD"/>
    <w:rsid w:val="00120373"/>
    <w:rsid w:val="00137E8D"/>
    <w:rsid w:val="00140EAD"/>
    <w:rsid w:val="001435D9"/>
    <w:rsid w:val="0016589D"/>
    <w:rsid w:val="001737E3"/>
    <w:rsid w:val="00176262"/>
    <w:rsid w:val="0018008A"/>
    <w:rsid w:val="001945FD"/>
    <w:rsid w:val="00197BA1"/>
    <w:rsid w:val="001A417B"/>
    <w:rsid w:val="001B0412"/>
    <w:rsid w:val="001C1425"/>
    <w:rsid w:val="001C4A96"/>
    <w:rsid w:val="001D2A78"/>
    <w:rsid w:val="001D54B7"/>
    <w:rsid w:val="001E2154"/>
    <w:rsid w:val="00204E1D"/>
    <w:rsid w:val="00247789"/>
    <w:rsid w:val="00265B1D"/>
    <w:rsid w:val="002673BA"/>
    <w:rsid w:val="002673DA"/>
    <w:rsid w:val="002745BE"/>
    <w:rsid w:val="00276AED"/>
    <w:rsid w:val="00284254"/>
    <w:rsid w:val="00293E5A"/>
    <w:rsid w:val="00294896"/>
    <w:rsid w:val="002B08E8"/>
    <w:rsid w:val="002B7921"/>
    <w:rsid w:val="002D73D1"/>
    <w:rsid w:val="002E1CDF"/>
    <w:rsid w:val="003110E9"/>
    <w:rsid w:val="00321858"/>
    <w:rsid w:val="00330432"/>
    <w:rsid w:val="00332211"/>
    <w:rsid w:val="003325DA"/>
    <w:rsid w:val="0034646B"/>
    <w:rsid w:val="003469B1"/>
    <w:rsid w:val="003650A1"/>
    <w:rsid w:val="003718C7"/>
    <w:rsid w:val="00373D8B"/>
    <w:rsid w:val="00393FD4"/>
    <w:rsid w:val="003D24C5"/>
    <w:rsid w:val="003D527C"/>
    <w:rsid w:val="003E6A49"/>
    <w:rsid w:val="003E707B"/>
    <w:rsid w:val="003F75CF"/>
    <w:rsid w:val="00400D45"/>
    <w:rsid w:val="00412438"/>
    <w:rsid w:val="00423D21"/>
    <w:rsid w:val="00437720"/>
    <w:rsid w:val="00452E20"/>
    <w:rsid w:val="0046004B"/>
    <w:rsid w:val="0046093B"/>
    <w:rsid w:val="004A684B"/>
    <w:rsid w:val="004B3264"/>
    <w:rsid w:val="004C0ED4"/>
    <w:rsid w:val="004C5C1E"/>
    <w:rsid w:val="004C6961"/>
    <w:rsid w:val="004D19AB"/>
    <w:rsid w:val="004E37C9"/>
    <w:rsid w:val="004F1EDD"/>
    <w:rsid w:val="004F23BD"/>
    <w:rsid w:val="00506349"/>
    <w:rsid w:val="005105DD"/>
    <w:rsid w:val="005325B5"/>
    <w:rsid w:val="005331E2"/>
    <w:rsid w:val="00542038"/>
    <w:rsid w:val="005442F4"/>
    <w:rsid w:val="005563F6"/>
    <w:rsid w:val="00576E61"/>
    <w:rsid w:val="005808CD"/>
    <w:rsid w:val="005A3DF4"/>
    <w:rsid w:val="005A5640"/>
    <w:rsid w:val="005D6184"/>
    <w:rsid w:val="005E0FD6"/>
    <w:rsid w:val="005E33EC"/>
    <w:rsid w:val="005F4314"/>
    <w:rsid w:val="00615FB6"/>
    <w:rsid w:val="00617665"/>
    <w:rsid w:val="00622055"/>
    <w:rsid w:val="006272BD"/>
    <w:rsid w:val="00633266"/>
    <w:rsid w:val="006421C9"/>
    <w:rsid w:val="00651234"/>
    <w:rsid w:val="00681BF7"/>
    <w:rsid w:val="00682D17"/>
    <w:rsid w:val="00691401"/>
    <w:rsid w:val="00696CA4"/>
    <w:rsid w:val="006A11D3"/>
    <w:rsid w:val="006B7324"/>
    <w:rsid w:val="006C0A06"/>
    <w:rsid w:val="006C1426"/>
    <w:rsid w:val="006C30EF"/>
    <w:rsid w:val="006C349D"/>
    <w:rsid w:val="006C4860"/>
    <w:rsid w:val="006C76AD"/>
    <w:rsid w:val="006E7F6C"/>
    <w:rsid w:val="00741445"/>
    <w:rsid w:val="007844C9"/>
    <w:rsid w:val="00787ED1"/>
    <w:rsid w:val="007B134C"/>
    <w:rsid w:val="007B3B40"/>
    <w:rsid w:val="007C5ED3"/>
    <w:rsid w:val="007D025A"/>
    <w:rsid w:val="007D0C2C"/>
    <w:rsid w:val="007D516B"/>
    <w:rsid w:val="007D59D8"/>
    <w:rsid w:val="007E1B9A"/>
    <w:rsid w:val="007F0E9D"/>
    <w:rsid w:val="00800ED0"/>
    <w:rsid w:val="00803025"/>
    <w:rsid w:val="00806236"/>
    <w:rsid w:val="008176E8"/>
    <w:rsid w:val="00826865"/>
    <w:rsid w:val="00826EA4"/>
    <w:rsid w:val="00831BF8"/>
    <w:rsid w:val="00835219"/>
    <w:rsid w:val="00835AFE"/>
    <w:rsid w:val="00835FA3"/>
    <w:rsid w:val="008367BA"/>
    <w:rsid w:val="00840B9C"/>
    <w:rsid w:val="008449DD"/>
    <w:rsid w:val="008475A4"/>
    <w:rsid w:val="008560C6"/>
    <w:rsid w:val="00893A80"/>
    <w:rsid w:val="00893F34"/>
    <w:rsid w:val="008A03F1"/>
    <w:rsid w:val="008A2ABE"/>
    <w:rsid w:val="008C4D95"/>
    <w:rsid w:val="008C65D5"/>
    <w:rsid w:val="008F0F15"/>
    <w:rsid w:val="008F4E8F"/>
    <w:rsid w:val="00921A04"/>
    <w:rsid w:val="00922116"/>
    <w:rsid w:val="009335C2"/>
    <w:rsid w:val="00937BA2"/>
    <w:rsid w:val="00953EA0"/>
    <w:rsid w:val="009564C0"/>
    <w:rsid w:val="00975C80"/>
    <w:rsid w:val="0098086D"/>
    <w:rsid w:val="00997DB6"/>
    <w:rsid w:val="009B3693"/>
    <w:rsid w:val="009D436A"/>
    <w:rsid w:val="00A0483F"/>
    <w:rsid w:val="00A312E9"/>
    <w:rsid w:val="00A41B60"/>
    <w:rsid w:val="00A435A0"/>
    <w:rsid w:val="00A5360F"/>
    <w:rsid w:val="00A725B2"/>
    <w:rsid w:val="00A8024C"/>
    <w:rsid w:val="00A83101"/>
    <w:rsid w:val="00A85072"/>
    <w:rsid w:val="00AB004C"/>
    <w:rsid w:val="00AB676E"/>
    <w:rsid w:val="00AC003F"/>
    <w:rsid w:val="00AC018F"/>
    <w:rsid w:val="00AC7DAC"/>
    <w:rsid w:val="00AC7F21"/>
    <w:rsid w:val="00AF1FC8"/>
    <w:rsid w:val="00B004B2"/>
    <w:rsid w:val="00B03BD7"/>
    <w:rsid w:val="00B106F1"/>
    <w:rsid w:val="00B15A71"/>
    <w:rsid w:val="00B211F0"/>
    <w:rsid w:val="00B27682"/>
    <w:rsid w:val="00B37092"/>
    <w:rsid w:val="00B472FF"/>
    <w:rsid w:val="00B5596E"/>
    <w:rsid w:val="00B81337"/>
    <w:rsid w:val="00BD6505"/>
    <w:rsid w:val="00BF78FA"/>
    <w:rsid w:val="00BF7D46"/>
    <w:rsid w:val="00C0446E"/>
    <w:rsid w:val="00C14A8A"/>
    <w:rsid w:val="00C27755"/>
    <w:rsid w:val="00C5422B"/>
    <w:rsid w:val="00C60B19"/>
    <w:rsid w:val="00C837DA"/>
    <w:rsid w:val="00CA2BA0"/>
    <w:rsid w:val="00CE7510"/>
    <w:rsid w:val="00CF0101"/>
    <w:rsid w:val="00D152CE"/>
    <w:rsid w:val="00D15827"/>
    <w:rsid w:val="00D15969"/>
    <w:rsid w:val="00D17B81"/>
    <w:rsid w:val="00D2475C"/>
    <w:rsid w:val="00D54473"/>
    <w:rsid w:val="00D645AF"/>
    <w:rsid w:val="00D84626"/>
    <w:rsid w:val="00D8470C"/>
    <w:rsid w:val="00D97DF8"/>
    <w:rsid w:val="00DB05D3"/>
    <w:rsid w:val="00DB1966"/>
    <w:rsid w:val="00DB3590"/>
    <w:rsid w:val="00DC4652"/>
    <w:rsid w:val="00DC56FF"/>
    <w:rsid w:val="00DC7605"/>
    <w:rsid w:val="00DD15A2"/>
    <w:rsid w:val="00DD49BF"/>
    <w:rsid w:val="00DD56F4"/>
    <w:rsid w:val="00DF5F9B"/>
    <w:rsid w:val="00E20A41"/>
    <w:rsid w:val="00E22CD2"/>
    <w:rsid w:val="00E335A5"/>
    <w:rsid w:val="00E357EC"/>
    <w:rsid w:val="00E50120"/>
    <w:rsid w:val="00E565B7"/>
    <w:rsid w:val="00E63DCD"/>
    <w:rsid w:val="00E67FB0"/>
    <w:rsid w:val="00E846F6"/>
    <w:rsid w:val="00E86A10"/>
    <w:rsid w:val="00E93BBA"/>
    <w:rsid w:val="00EB4EBD"/>
    <w:rsid w:val="00EC26CC"/>
    <w:rsid w:val="00EC5A18"/>
    <w:rsid w:val="00ED1D2B"/>
    <w:rsid w:val="00EF48FE"/>
    <w:rsid w:val="00EF4C55"/>
    <w:rsid w:val="00EF54C5"/>
    <w:rsid w:val="00F12EA8"/>
    <w:rsid w:val="00F16CAD"/>
    <w:rsid w:val="00F275A2"/>
    <w:rsid w:val="00F566FD"/>
    <w:rsid w:val="00F72CB5"/>
    <w:rsid w:val="00F86525"/>
    <w:rsid w:val="00F8712C"/>
    <w:rsid w:val="00F9194B"/>
    <w:rsid w:val="00FC6DC1"/>
    <w:rsid w:val="00FD52AD"/>
    <w:rsid w:val="00FE66C6"/>
    <w:rsid w:val="00FF6D2B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8F585"/>
  <w15:docId w15:val="{6D29B7C5-904A-4ED1-B2BE-1883D8A4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CE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D152CE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D152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52CE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2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2A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52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52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52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7755"/>
    <w:pPr>
      <w:ind w:left="720"/>
      <w:contextualSpacing/>
    </w:pPr>
  </w:style>
  <w:style w:type="paragraph" w:customStyle="1" w:styleId="header-listtarget">
    <w:name w:val="header-listtarget"/>
    <w:basedOn w:val="a"/>
    <w:rsid w:val="00D152CE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D152CE"/>
    <w:rPr>
      <w:color w:val="FF9900"/>
    </w:rPr>
  </w:style>
  <w:style w:type="character" w:customStyle="1" w:styleId="small">
    <w:name w:val="small"/>
    <w:basedOn w:val="a0"/>
    <w:rsid w:val="00D152CE"/>
    <w:rPr>
      <w:sz w:val="15"/>
      <w:szCs w:val="15"/>
    </w:rPr>
  </w:style>
  <w:style w:type="character" w:customStyle="1" w:styleId="fill">
    <w:name w:val="fill"/>
    <w:basedOn w:val="a0"/>
    <w:rsid w:val="00D152CE"/>
    <w:rPr>
      <w:b/>
      <w:bCs/>
      <w:i/>
      <w:iCs/>
      <w:color w:val="FF0000"/>
    </w:rPr>
  </w:style>
  <w:style w:type="character" w:customStyle="1" w:styleId="enp">
    <w:name w:val="enp"/>
    <w:basedOn w:val="a0"/>
    <w:rsid w:val="00D152CE"/>
    <w:rPr>
      <w:color w:val="3C7828"/>
    </w:rPr>
  </w:style>
  <w:style w:type="character" w:customStyle="1" w:styleId="kdkss">
    <w:name w:val="kdkss"/>
    <w:basedOn w:val="a0"/>
    <w:rsid w:val="00D152CE"/>
    <w:rPr>
      <w:color w:val="BE780A"/>
    </w:rPr>
  </w:style>
  <w:style w:type="paragraph" w:styleId="a7">
    <w:name w:val="annotation text"/>
    <w:basedOn w:val="a"/>
    <w:link w:val="a8"/>
    <w:uiPriority w:val="99"/>
    <w:semiHidden/>
    <w:unhideWhenUsed/>
    <w:rsid w:val="0046093B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093B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46093B"/>
    <w:rPr>
      <w:sz w:val="16"/>
      <w:szCs w:val="16"/>
    </w:rPr>
  </w:style>
  <w:style w:type="paragraph" w:styleId="aa">
    <w:name w:val="Normal (Web)"/>
    <w:basedOn w:val="a"/>
    <w:uiPriority w:val="99"/>
    <w:unhideWhenUsed/>
    <w:rsid w:val="003F75CF"/>
    <w:pPr>
      <w:spacing w:before="100" w:beforeAutospacing="1" w:after="100" w:afterAutospacing="1"/>
    </w:pPr>
    <w:rPr>
      <w:szCs w:val="20"/>
    </w:rPr>
  </w:style>
  <w:style w:type="paragraph" w:styleId="ab">
    <w:name w:val="header"/>
    <w:basedOn w:val="a"/>
    <w:link w:val="ac"/>
    <w:uiPriority w:val="99"/>
    <w:semiHidden/>
    <w:unhideWhenUsed/>
    <w:rsid w:val="007C5E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5ED3"/>
    <w:rPr>
      <w:rFonts w:ascii="Arial" w:hAnsi="Arial" w:cs="Arial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5E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5ED3"/>
    <w:rPr>
      <w:rFonts w:ascii="Arial" w:hAnsi="Arial" w:cs="Arial"/>
      <w:szCs w:val="24"/>
    </w:rPr>
  </w:style>
  <w:style w:type="character" w:styleId="af">
    <w:name w:val="Strong"/>
    <w:basedOn w:val="a0"/>
    <w:uiPriority w:val="22"/>
    <w:qFormat/>
    <w:rsid w:val="009B3693"/>
    <w:rPr>
      <w:b/>
      <w:bCs/>
    </w:rPr>
  </w:style>
  <w:style w:type="character" w:customStyle="1" w:styleId="sfwc">
    <w:name w:val="sfwc"/>
    <w:basedOn w:val="a0"/>
    <w:rsid w:val="003D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3771</Words>
  <Characters>21496</Characters>
  <Application>Microsoft Office Word</Application>
  <DocSecurity>0</DocSecurity>
  <PresentationFormat>g5gx6_</PresentationFormat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для целей бухучета. Порядок и график проведения инвентаризации активов и обязательств</vt:lpstr>
    </vt:vector>
  </TitlesOfParts>
  <Company/>
  <LinksUpToDate>false</LinksUpToDate>
  <CharactersWithSpaces>25217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6</cp:revision>
  <dcterms:created xsi:type="dcterms:W3CDTF">2020-10-14T13:56:00Z</dcterms:created>
  <dcterms:modified xsi:type="dcterms:W3CDTF">2024-12-28T06:02:00Z</dcterms:modified>
</cp:coreProperties>
</file>